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A244DD" w:rsidRPr="007468E1" w:rsidRDefault="00A244DD" w:rsidP="004C290C">
      <w:pPr>
        <w:pStyle w:val="Heading1"/>
        <w:spacing w:before="120" w:after="120" w:line="360" w:lineRule="auto"/>
        <w:jc w:val="both"/>
        <w:rPr>
          <w:rFonts w:ascii="Times New Roman" w:hAnsi="Times New Roman"/>
          <w:sz w:val="22"/>
          <w:szCs w:val="22"/>
        </w:rPr>
      </w:pPr>
    </w:p>
    <w:p w14:paraId="0A37501D" w14:textId="3FF7553C" w:rsidR="00A244DD" w:rsidRPr="007468E1" w:rsidRDefault="00B75E87" w:rsidP="004C290C">
      <w:pPr>
        <w:spacing w:before="120" w:after="120" w:line="360" w:lineRule="auto"/>
        <w:jc w:val="both"/>
        <w:rPr>
          <w:sz w:val="22"/>
          <w:szCs w:val="22"/>
        </w:rPr>
      </w:pPr>
      <w:r w:rsidRPr="007468E1">
        <w:rPr>
          <w:noProof/>
          <w:sz w:val="22"/>
          <w:szCs w:val="22"/>
        </w:rPr>
        <w:drawing>
          <wp:anchor distT="0" distB="0" distL="114300" distR="114300" simplePos="0" relativeHeight="251658240" behindDoc="0" locked="0" layoutInCell="1" allowOverlap="1" wp14:anchorId="5AC4B62E" wp14:editId="06244089">
            <wp:simplePos x="0" y="0"/>
            <wp:positionH relativeFrom="column">
              <wp:posOffset>767464</wp:posOffset>
            </wp:positionH>
            <wp:positionV relativeFrom="paragraph">
              <wp:posOffset>23674</wp:posOffset>
            </wp:positionV>
            <wp:extent cx="4381500" cy="4381500"/>
            <wp:effectExtent l="0" t="0" r="0" b="0"/>
            <wp:wrapThrough wrapText="bothSides">
              <wp:wrapPolygon edited="0">
                <wp:start x="0" y="0"/>
                <wp:lineTo x="0" y="21506"/>
                <wp:lineTo x="21506" y="21506"/>
                <wp:lineTo x="21506" y="0"/>
                <wp:lineTo x="0" y="0"/>
              </wp:wrapPolygon>
            </wp:wrapThrough>
            <wp:docPr id="1" name="Picture 1" descr="dalborg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borg_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anchor>
        </w:drawing>
      </w:r>
    </w:p>
    <w:p w14:paraId="5DAB6C7B" w14:textId="26099340" w:rsidR="00A244DD" w:rsidRPr="007468E1" w:rsidRDefault="00A244DD" w:rsidP="004C290C">
      <w:pPr>
        <w:spacing w:before="120" w:after="120" w:line="360" w:lineRule="auto"/>
        <w:jc w:val="both"/>
        <w:rPr>
          <w:sz w:val="22"/>
          <w:szCs w:val="22"/>
        </w:rPr>
      </w:pPr>
    </w:p>
    <w:p w14:paraId="02EB378F" w14:textId="263AFC8C" w:rsidR="00A244DD" w:rsidRPr="007468E1" w:rsidRDefault="00A244DD" w:rsidP="004C290C">
      <w:pPr>
        <w:spacing w:before="120" w:after="120" w:line="360" w:lineRule="auto"/>
        <w:jc w:val="both"/>
        <w:rPr>
          <w:sz w:val="22"/>
          <w:szCs w:val="22"/>
        </w:rPr>
      </w:pPr>
    </w:p>
    <w:p w14:paraId="6A05A809" w14:textId="234D4FFE" w:rsidR="00A244DD" w:rsidRPr="007468E1" w:rsidRDefault="00A244DD" w:rsidP="004C290C">
      <w:pPr>
        <w:spacing w:before="120" w:after="120" w:line="360" w:lineRule="auto"/>
        <w:jc w:val="both"/>
        <w:rPr>
          <w:sz w:val="22"/>
          <w:szCs w:val="22"/>
        </w:rPr>
      </w:pPr>
    </w:p>
    <w:p w14:paraId="5A39BBE3" w14:textId="763B0695" w:rsidR="00A244DD" w:rsidRPr="007468E1" w:rsidRDefault="00A244DD" w:rsidP="004C290C">
      <w:pPr>
        <w:spacing w:before="120" w:after="120" w:line="360" w:lineRule="auto"/>
        <w:jc w:val="both"/>
        <w:rPr>
          <w:sz w:val="22"/>
          <w:szCs w:val="22"/>
        </w:rPr>
      </w:pPr>
    </w:p>
    <w:p w14:paraId="41C8F396" w14:textId="246429F3" w:rsidR="00A244DD" w:rsidRPr="007468E1" w:rsidRDefault="00A244DD" w:rsidP="004C290C">
      <w:pPr>
        <w:spacing w:before="120" w:after="120" w:line="360" w:lineRule="auto"/>
        <w:jc w:val="both"/>
        <w:rPr>
          <w:sz w:val="22"/>
          <w:szCs w:val="22"/>
        </w:rPr>
      </w:pPr>
    </w:p>
    <w:p w14:paraId="72A3D3EC" w14:textId="77777777" w:rsidR="00A244DD" w:rsidRPr="007468E1" w:rsidRDefault="00A244DD" w:rsidP="004C290C">
      <w:pPr>
        <w:spacing w:before="120" w:after="120" w:line="360" w:lineRule="auto"/>
        <w:jc w:val="both"/>
        <w:rPr>
          <w:sz w:val="22"/>
          <w:szCs w:val="22"/>
        </w:rPr>
      </w:pPr>
    </w:p>
    <w:p w14:paraId="0D0B940D" w14:textId="77777777" w:rsidR="00A244DD" w:rsidRPr="007468E1" w:rsidRDefault="00A244DD" w:rsidP="004C290C">
      <w:pPr>
        <w:spacing w:before="120" w:after="120" w:line="360" w:lineRule="auto"/>
        <w:jc w:val="both"/>
        <w:rPr>
          <w:sz w:val="22"/>
          <w:szCs w:val="22"/>
        </w:rPr>
      </w:pPr>
    </w:p>
    <w:p w14:paraId="0E27B00A" w14:textId="77777777" w:rsidR="00A244DD" w:rsidRPr="007468E1" w:rsidRDefault="00A244DD" w:rsidP="004C290C">
      <w:pPr>
        <w:spacing w:before="120" w:after="120" w:line="360" w:lineRule="auto"/>
        <w:jc w:val="both"/>
        <w:rPr>
          <w:sz w:val="22"/>
          <w:szCs w:val="22"/>
        </w:rPr>
      </w:pPr>
    </w:p>
    <w:p w14:paraId="60061E4C" w14:textId="77777777" w:rsidR="00A244DD" w:rsidRPr="007468E1" w:rsidRDefault="00A244DD" w:rsidP="004C290C">
      <w:pPr>
        <w:spacing w:before="120" w:after="120" w:line="360" w:lineRule="auto"/>
        <w:jc w:val="both"/>
        <w:rPr>
          <w:sz w:val="22"/>
          <w:szCs w:val="22"/>
        </w:rPr>
      </w:pPr>
    </w:p>
    <w:p w14:paraId="44EAFD9C" w14:textId="77777777" w:rsidR="00A244DD" w:rsidRPr="007468E1" w:rsidRDefault="00A244DD" w:rsidP="004C290C">
      <w:pPr>
        <w:spacing w:before="120" w:after="120" w:line="360" w:lineRule="auto"/>
        <w:jc w:val="both"/>
        <w:rPr>
          <w:sz w:val="22"/>
          <w:szCs w:val="22"/>
        </w:rPr>
      </w:pPr>
    </w:p>
    <w:p w14:paraId="4B94D5A5" w14:textId="77777777" w:rsidR="00A244DD" w:rsidRPr="007468E1" w:rsidRDefault="00A244DD" w:rsidP="004C290C">
      <w:pPr>
        <w:spacing w:before="120" w:after="120" w:line="360" w:lineRule="auto"/>
        <w:jc w:val="both"/>
        <w:rPr>
          <w:sz w:val="22"/>
          <w:szCs w:val="22"/>
        </w:rPr>
      </w:pPr>
    </w:p>
    <w:p w14:paraId="2ECF15A9" w14:textId="77777777" w:rsidR="00931550" w:rsidRPr="007468E1" w:rsidRDefault="00931550" w:rsidP="004C290C">
      <w:pPr>
        <w:spacing w:before="120" w:after="120" w:line="360" w:lineRule="auto"/>
        <w:jc w:val="both"/>
        <w:rPr>
          <w:rFonts w:eastAsia="Calibri"/>
          <w:sz w:val="22"/>
          <w:szCs w:val="22"/>
        </w:rPr>
      </w:pPr>
    </w:p>
    <w:p w14:paraId="6E9B5DE9" w14:textId="77777777" w:rsidR="00931550" w:rsidRPr="007468E1" w:rsidRDefault="00931550" w:rsidP="004C290C">
      <w:pPr>
        <w:spacing w:before="120" w:after="120" w:line="360" w:lineRule="auto"/>
        <w:jc w:val="both"/>
        <w:rPr>
          <w:rFonts w:eastAsia="Calibri"/>
          <w:sz w:val="22"/>
          <w:szCs w:val="22"/>
        </w:rPr>
      </w:pPr>
    </w:p>
    <w:p w14:paraId="02E2EC74" w14:textId="77777777" w:rsidR="00931550" w:rsidRPr="007468E1" w:rsidRDefault="00931550" w:rsidP="004C290C">
      <w:pPr>
        <w:spacing w:before="120" w:after="120" w:line="360" w:lineRule="auto"/>
        <w:jc w:val="both"/>
        <w:rPr>
          <w:rFonts w:eastAsia="Calibri"/>
          <w:sz w:val="22"/>
          <w:szCs w:val="22"/>
        </w:rPr>
      </w:pPr>
    </w:p>
    <w:p w14:paraId="4C7D8D3C" w14:textId="77777777" w:rsidR="00931550" w:rsidRPr="007468E1" w:rsidRDefault="00931550" w:rsidP="004C290C">
      <w:pPr>
        <w:spacing w:before="120" w:after="120" w:line="360" w:lineRule="auto"/>
        <w:jc w:val="both"/>
        <w:rPr>
          <w:rFonts w:eastAsia="Calibri"/>
          <w:sz w:val="22"/>
          <w:szCs w:val="22"/>
        </w:rPr>
      </w:pPr>
    </w:p>
    <w:p w14:paraId="25DB6A29" w14:textId="77777777" w:rsidR="00931550" w:rsidRPr="007468E1" w:rsidRDefault="00931550" w:rsidP="004C290C">
      <w:pPr>
        <w:spacing w:before="120" w:after="120" w:line="360" w:lineRule="auto"/>
        <w:jc w:val="both"/>
        <w:rPr>
          <w:rFonts w:eastAsia="Calibri"/>
          <w:sz w:val="22"/>
          <w:szCs w:val="22"/>
        </w:rPr>
      </w:pPr>
    </w:p>
    <w:p w14:paraId="0C4EE05F" w14:textId="77777777" w:rsidR="00931550" w:rsidRPr="007468E1" w:rsidRDefault="00931550" w:rsidP="004C290C">
      <w:pPr>
        <w:spacing w:before="120" w:after="120" w:line="360" w:lineRule="auto"/>
        <w:jc w:val="both"/>
        <w:rPr>
          <w:rFonts w:eastAsia="Calibri"/>
          <w:sz w:val="22"/>
          <w:szCs w:val="22"/>
        </w:rPr>
      </w:pPr>
    </w:p>
    <w:p w14:paraId="65646A9C" w14:textId="77777777" w:rsidR="00C01AC9" w:rsidRPr="007468E1" w:rsidRDefault="00C01AC9" w:rsidP="004C290C">
      <w:pPr>
        <w:spacing w:before="120" w:after="120" w:line="360" w:lineRule="auto"/>
        <w:rPr>
          <w:rFonts w:eastAsia="Calibri"/>
          <w:sz w:val="22"/>
          <w:szCs w:val="22"/>
        </w:rPr>
      </w:pPr>
    </w:p>
    <w:p w14:paraId="3F96DB76" w14:textId="213E12D0" w:rsidR="00A244DD" w:rsidRPr="007468E1" w:rsidRDefault="25D081F0" w:rsidP="004C290C">
      <w:pPr>
        <w:spacing w:before="120" w:after="120" w:line="360" w:lineRule="auto"/>
        <w:jc w:val="center"/>
        <w:rPr>
          <w:rFonts w:eastAsia="Calibri"/>
          <w:sz w:val="22"/>
          <w:szCs w:val="22"/>
        </w:rPr>
      </w:pPr>
      <w:r w:rsidRPr="007468E1">
        <w:rPr>
          <w:rFonts w:eastAsia="Calibri"/>
          <w:sz w:val="22"/>
          <w:szCs w:val="22"/>
        </w:rPr>
        <w:t>Ársáætlun Dalborgar</w:t>
      </w:r>
    </w:p>
    <w:p w14:paraId="2FDCDDB4" w14:textId="2E651ED2" w:rsidR="004C290C" w:rsidRDefault="25D081F0" w:rsidP="004C290C">
      <w:pPr>
        <w:spacing w:before="120" w:after="120" w:line="360" w:lineRule="auto"/>
        <w:jc w:val="center"/>
        <w:rPr>
          <w:rFonts w:eastAsia="Calibri"/>
          <w:sz w:val="22"/>
          <w:szCs w:val="22"/>
        </w:rPr>
      </w:pPr>
      <w:r w:rsidRPr="007468E1">
        <w:rPr>
          <w:rFonts w:eastAsia="Calibri"/>
          <w:sz w:val="22"/>
          <w:szCs w:val="22"/>
        </w:rPr>
        <w:t>20</w:t>
      </w:r>
      <w:r w:rsidR="000C1CB3" w:rsidRPr="007468E1">
        <w:rPr>
          <w:rFonts w:eastAsia="Calibri"/>
          <w:sz w:val="22"/>
          <w:szCs w:val="22"/>
        </w:rPr>
        <w:t>2</w:t>
      </w:r>
      <w:r w:rsidR="00053460" w:rsidRPr="007468E1">
        <w:rPr>
          <w:rFonts w:eastAsia="Calibri"/>
          <w:sz w:val="22"/>
          <w:szCs w:val="22"/>
        </w:rPr>
        <w:t>5</w:t>
      </w:r>
      <w:r w:rsidRPr="007468E1">
        <w:rPr>
          <w:rFonts w:eastAsia="Calibri"/>
          <w:sz w:val="22"/>
          <w:szCs w:val="22"/>
        </w:rPr>
        <w:t>- 20</w:t>
      </w:r>
      <w:r w:rsidR="00A8304E" w:rsidRPr="007468E1">
        <w:rPr>
          <w:rFonts w:eastAsia="Calibri"/>
          <w:sz w:val="22"/>
          <w:szCs w:val="22"/>
        </w:rPr>
        <w:t>2</w:t>
      </w:r>
      <w:r w:rsidR="00A5717E">
        <w:rPr>
          <w:rFonts w:eastAsia="Calibri"/>
          <w:sz w:val="22"/>
          <w:szCs w:val="22"/>
        </w:rPr>
        <w:t>6</w:t>
      </w:r>
    </w:p>
    <w:p w14:paraId="685DB602" w14:textId="77777777" w:rsidR="004C290C" w:rsidRDefault="004C290C" w:rsidP="004C290C">
      <w:pPr>
        <w:spacing w:before="120" w:after="120" w:line="360" w:lineRule="auto"/>
        <w:jc w:val="center"/>
        <w:rPr>
          <w:rFonts w:eastAsia="Calibri"/>
          <w:sz w:val="22"/>
          <w:szCs w:val="22"/>
        </w:rPr>
      </w:pPr>
    </w:p>
    <w:p w14:paraId="51C0AF55" w14:textId="77777777" w:rsidR="004C290C" w:rsidRDefault="004C290C" w:rsidP="004C290C">
      <w:pPr>
        <w:spacing w:before="120" w:after="120" w:line="360" w:lineRule="auto"/>
        <w:jc w:val="center"/>
        <w:rPr>
          <w:rFonts w:eastAsia="Calibri"/>
          <w:sz w:val="22"/>
          <w:szCs w:val="22"/>
        </w:rPr>
      </w:pPr>
    </w:p>
    <w:p w14:paraId="43CC7727" w14:textId="77777777" w:rsidR="004C290C" w:rsidRDefault="004C290C" w:rsidP="004C290C">
      <w:pPr>
        <w:spacing w:before="120" w:after="120" w:line="360" w:lineRule="auto"/>
        <w:jc w:val="center"/>
        <w:rPr>
          <w:rFonts w:eastAsia="Calibri"/>
          <w:sz w:val="22"/>
          <w:szCs w:val="22"/>
        </w:rPr>
      </w:pPr>
    </w:p>
    <w:p w14:paraId="405D554C" w14:textId="6813345B" w:rsidR="001363F9" w:rsidRPr="007468E1" w:rsidRDefault="00A244DD" w:rsidP="004C290C">
      <w:pPr>
        <w:spacing w:before="120" w:after="120" w:line="360" w:lineRule="auto"/>
        <w:jc w:val="center"/>
        <w:rPr>
          <w:rFonts w:eastAsia="Calibri"/>
          <w:sz w:val="22"/>
          <w:szCs w:val="22"/>
        </w:rPr>
      </w:pPr>
      <w:r w:rsidRPr="007468E1">
        <w:rPr>
          <w:sz w:val="22"/>
          <w:szCs w:val="22"/>
        </w:rPr>
        <w:br w:type="page"/>
      </w:r>
    </w:p>
    <w:sdt>
      <w:sdtPr>
        <w:rPr>
          <w:rFonts w:ascii="Times New Roman" w:hAnsi="Times New Roman"/>
          <w:color w:val="auto"/>
          <w:sz w:val="24"/>
          <w:szCs w:val="24"/>
          <w:lang w:val="is-IS" w:eastAsia="en-GB"/>
        </w:rPr>
        <w:id w:val="47193698"/>
        <w:docPartObj>
          <w:docPartGallery w:val="Table of Contents"/>
          <w:docPartUnique/>
        </w:docPartObj>
      </w:sdtPr>
      <w:sdtEndPr>
        <w:rPr>
          <w:b/>
          <w:bCs/>
        </w:rPr>
      </w:sdtEndPr>
      <w:sdtContent>
        <w:p w14:paraId="446CDB48" w14:textId="4A49845F" w:rsidR="004D728C" w:rsidRPr="00286E18" w:rsidRDefault="004D728C" w:rsidP="004C290C">
          <w:pPr>
            <w:pStyle w:val="TOCHeading"/>
            <w:spacing w:before="120" w:after="120" w:line="360" w:lineRule="auto"/>
            <w:jc w:val="both"/>
            <w:rPr>
              <w:rFonts w:ascii="Times New Roman" w:hAnsi="Times New Roman"/>
              <w:color w:val="auto"/>
              <w:lang w:val="is-IS"/>
            </w:rPr>
          </w:pPr>
          <w:r w:rsidRPr="00286E18">
            <w:rPr>
              <w:rFonts w:ascii="Times New Roman" w:hAnsi="Times New Roman"/>
              <w:color w:val="auto"/>
              <w:lang w:val="is-IS"/>
            </w:rPr>
            <w:t>Efnisyfirlit</w:t>
          </w:r>
        </w:p>
        <w:p w14:paraId="156D2F61" w14:textId="3335D822" w:rsidR="00AD088C" w:rsidRPr="007468E1" w:rsidRDefault="004D728C" w:rsidP="004C290C">
          <w:pPr>
            <w:pStyle w:val="TOC1"/>
            <w:spacing w:before="120" w:after="120"/>
            <w:rPr>
              <w:rFonts w:asciiTheme="minorHAnsi" w:eastAsiaTheme="minorEastAsia" w:hAnsiTheme="minorHAnsi" w:cstheme="minorBidi"/>
              <w:noProof/>
              <w:kern w:val="2"/>
              <w:lang w:eastAsia="is-IS"/>
              <w14:ligatures w14:val="standardContextual"/>
            </w:rPr>
          </w:pPr>
          <w:r w:rsidRPr="007468E1">
            <w:fldChar w:fldCharType="begin"/>
          </w:r>
          <w:r w:rsidRPr="007468E1">
            <w:instrText xml:space="preserve"> TOC \o "1-3" \h \z \u </w:instrText>
          </w:r>
          <w:r w:rsidRPr="007468E1">
            <w:fldChar w:fldCharType="separate"/>
          </w:r>
          <w:hyperlink w:anchor="_Toc214367886" w:history="1">
            <w:r w:rsidR="00AD088C" w:rsidRPr="007468E1">
              <w:rPr>
                <w:rStyle w:val="Hyperlink"/>
                <w:rFonts w:eastAsia="Calibri"/>
                <w:noProof/>
              </w:rPr>
              <w:t>Inngangur</w:t>
            </w:r>
            <w:r w:rsidR="00AD088C" w:rsidRPr="007468E1">
              <w:rPr>
                <w:noProof/>
                <w:webHidden/>
              </w:rPr>
              <w:tab/>
            </w:r>
            <w:r w:rsidR="00AD088C" w:rsidRPr="007468E1">
              <w:rPr>
                <w:noProof/>
                <w:webHidden/>
              </w:rPr>
              <w:fldChar w:fldCharType="begin"/>
            </w:r>
            <w:r w:rsidR="00AD088C" w:rsidRPr="007468E1">
              <w:rPr>
                <w:noProof/>
                <w:webHidden/>
              </w:rPr>
              <w:instrText xml:space="preserve"> PAGEREF _Toc214367886 \h </w:instrText>
            </w:r>
            <w:r w:rsidR="00AD088C" w:rsidRPr="007468E1">
              <w:rPr>
                <w:noProof/>
                <w:webHidden/>
              </w:rPr>
            </w:r>
            <w:r w:rsidR="00AD088C" w:rsidRPr="007468E1">
              <w:rPr>
                <w:noProof/>
                <w:webHidden/>
              </w:rPr>
              <w:fldChar w:fldCharType="separate"/>
            </w:r>
            <w:r w:rsidR="00A5717E">
              <w:rPr>
                <w:noProof/>
                <w:webHidden/>
              </w:rPr>
              <w:t>3</w:t>
            </w:r>
            <w:r w:rsidR="00AD088C" w:rsidRPr="007468E1">
              <w:rPr>
                <w:noProof/>
                <w:webHidden/>
              </w:rPr>
              <w:fldChar w:fldCharType="end"/>
            </w:r>
          </w:hyperlink>
        </w:p>
        <w:p w14:paraId="18BF4B85" w14:textId="02840331" w:rsidR="00AD088C" w:rsidRPr="007468E1" w:rsidRDefault="00AD088C" w:rsidP="004C290C">
          <w:pPr>
            <w:pStyle w:val="TOC1"/>
            <w:spacing w:before="120" w:after="120"/>
            <w:rPr>
              <w:rFonts w:asciiTheme="minorHAnsi" w:eastAsiaTheme="minorEastAsia" w:hAnsiTheme="minorHAnsi" w:cstheme="minorBidi"/>
              <w:noProof/>
              <w:kern w:val="2"/>
              <w:lang w:eastAsia="is-IS"/>
              <w14:ligatures w14:val="standardContextual"/>
            </w:rPr>
          </w:pPr>
          <w:hyperlink w:anchor="_Toc214367887" w:history="1">
            <w:r w:rsidRPr="007468E1">
              <w:rPr>
                <w:rStyle w:val="Hyperlink"/>
                <w:rFonts w:eastAsia="Calibri"/>
                <w:noProof/>
              </w:rPr>
              <w:t>Námskrá og stefna Dalborgar</w:t>
            </w:r>
            <w:r w:rsidRPr="007468E1">
              <w:rPr>
                <w:noProof/>
                <w:webHidden/>
              </w:rPr>
              <w:tab/>
            </w:r>
            <w:r w:rsidRPr="007468E1">
              <w:rPr>
                <w:noProof/>
                <w:webHidden/>
              </w:rPr>
              <w:fldChar w:fldCharType="begin"/>
            </w:r>
            <w:r w:rsidRPr="007468E1">
              <w:rPr>
                <w:noProof/>
                <w:webHidden/>
              </w:rPr>
              <w:instrText xml:space="preserve"> PAGEREF _Toc214367887 \h </w:instrText>
            </w:r>
            <w:r w:rsidRPr="007468E1">
              <w:rPr>
                <w:noProof/>
                <w:webHidden/>
              </w:rPr>
            </w:r>
            <w:r w:rsidRPr="007468E1">
              <w:rPr>
                <w:noProof/>
                <w:webHidden/>
              </w:rPr>
              <w:fldChar w:fldCharType="separate"/>
            </w:r>
            <w:r w:rsidR="00A5717E">
              <w:rPr>
                <w:noProof/>
                <w:webHidden/>
              </w:rPr>
              <w:t>5</w:t>
            </w:r>
            <w:r w:rsidRPr="007468E1">
              <w:rPr>
                <w:noProof/>
                <w:webHidden/>
              </w:rPr>
              <w:fldChar w:fldCharType="end"/>
            </w:r>
          </w:hyperlink>
        </w:p>
        <w:p w14:paraId="7DC0F864" w14:textId="16915E79" w:rsidR="00AD088C" w:rsidRPr="007468E1" w:rsidRDefault="00AD088C" w:rsidP="004C290C">
          <w:pPr>
            <w:pStyle w:val="TOC1"/>
            <w:spacing w:before="120" w:after="120"/>
            <w:rPr>
              <w:rFonts w:asciiTheme="minorHAnsi" w:eastAsiaTheme="minorEastAsia" w:hAnsiTheme="minorHAnsi" w:cstheme="minorBidi"/>
              <w:noProof/>
              <w:kern w:val="2"/>
              <w:lang w:eastAsia="is-IS"/>
              <w14:ligatures w14:val="standardContextual"/>
            </w:rPr>
          </w:pPr>
          <w:hyperlink w:anchor="_Toc214367888" w:history="1">
            <w:r w:rsidRPr="007468E1">
              <w:rPr>
                <w:rStyle w:val="Hyperlink"/>
                <w:noProof/>
              </w:rPr>
              <w:t>Sérkennsla og skólaþjónusta</w:t>
            </w:r>
            <w:r w:rsidRPr="007468E1">
              <w:rPr>
                <w:noProof/>
                <w:webHidden/>
              </w:rPr>
              <w:tab/>
            </w:r>
            <w:r w:rsidRPr="007468E1">
              <w:rPr>
                <w:noProof/>
                <w:webHidden/>
              </w:rPr>
              <w:fldChar w:fldCharType="begin"/>
            </w:r>
            <w:r w:rsidRPr="007468E1">
              <w:rPr>
                <w:noProof/>
                <w:webHidden/>
              </w:rPr>
              <w:instrText xml:space="preserve"> PAGEREF _Toc214367888 \h </w:instrText>
            </w:r>
            <w:r w:rsidRPr="007468E1">
              <w:rPr>
                <w:noProof/>
                <w:webHidden/>
              </w:rPr>
            </w:r>
            <w:r w:rsidRPr="007468E1">
              <w:rPr>
                <w:noProof/>
                <w:webHidden/>
              </w:rPr>
              <w:fldChar w:fldCharType="separate"/>
            </w:r>
            <w:r w:rsidR="00A5717E">
              <w:rPr>
                <w:noProof/>
                <w:webHidden/>
              </w:rPr>
              <w:t>5</w:t>
            </w:r>
            <w:r w:rsidRPr="007468E1">
              <w:rPr>
                <w:noProof/>
                <w:webHidden/>
              </w:rPr>
              <w:fldChar w:fldCharType="end"/>
            </w:r>
          </w:hyperlink>
        </w:p>
        <w:p w14:paraId="6F0614AE" w14:textId="35BF7FC4" w:rsidR="00AD088C" w:rsidRPr="007468E1" w:rsidRDefault="00AD088C" w:rsidP="004C290C">
          <w:pPr>
            <w:pStyle w:val="TOC1"/>
            <w:spacing w:before="120" w:after="120"/>
            <w:rPr>
              <w:rFonts w:asciiTheme="minorHAnsi" w:eastAsiaTheme="minorEastAsia" w:hAnsiTheme="minorHAnsi" w:cstheme="minorBidi"/>
              <w:noProof/>
              <w:kern w:val="2"/>
              <w:lang w:eastAsia="is-IS"/>
              <w14:ligatures w14:val="standardContextual"/>
            </w:rPr>
          </w:pPr>
          <w:hyperlink w:anchor="_Toc214367889" w:history="1">
            <w:r w:rsidRPr="007468E1">
              <w:rPr>
                <w:rStyle w:val="Hyperlink"/>
                <w:noProof/>
              </w:rPr>
              <w:t>Skólaárið 2024 -2025</w:t>
            </w:r>
            <w:r w:rsidRPr="007468E1">
              <w:rPr>
                <w:noProof/>
                <w:webHidden/>
              </w:rPr>
              <w:tab/>
            </w:r>
            <w:r w:rsidRPr="007468E1">
              <w:rPr>
                <w:noProof/>
                <w:webHidden/>
              </w:rPr>
              <w:fldChar w:fldCharType="begin"/>
            </w:r>
            <w:r w:rsidRPr="007468E1">
              <w:rPr>
                <w:noProof/>
                <w:webHidden/>
              </w:rPr>
              <w:instrText xml:space="preserve"> PAGEREF _Toc214367889 \h </w:instrText>
            </w:r>
            <w:r w:rsidRPr="007468E1">
              <w:rPr>
                <w:noProof/>
                <w:webHidden/>
              </w:rPr>
            </w:r>
            <w:r w:rsidRPr="007468E1">
              <w:rPr>
                <w:noProof/>
                <w:webHidden/>
              </w:rPr>
              <w:fldChar w:fldCharType="separate"/>
            </w:r>
            <w:r w:rsidR="00A5717E">
              <w:rPr>
                <w:noProof/>
                <w:webHidden/>
              </w:rPr>
              <w:t>6</w:t>
            </w:r>
            <w:r w:rsidRPr="007468E1">
              <w:rPr>
                <w:noProof/>
                <w:webHidden/>
              </w:rPr>
              <w:fldChar w:fldCharType="end"/>
            </w:r>
          </w:hyperlink>
        </w:p>
        <w:p w14:paraId="575436E5" w14:textId="0EF6B1D7" w:rsidR="00AD088C" w:rsidRPr="007468E1" w:rsidRDefault="00AD088C" w:rsidP="004C290C">
          <w:pPr>
            <w:pStyle w:val="TOC1"/>
            <w:spacing w:before="120" w:after="120"/>
            <w:rPr>
              <w:rFonts w:asciiTheme="minorHAnsi" w:eastAsiaTheme="minorEastAsia" w:hAnsiTheme="minorHAnsi" w:cstheme="minorBidi"/>
              <w:noProof/>
              <w:kern w:val="2"/>
              <w:lang w:eastAsia="is-IS"/>
              <w14:ligatures w14:val="standardContextual"/>
            </w:rPr>
          </w:pPr>
          <w:hyperlink w:anchor="_Toc214367890" w:history="1">
            <w:r w:rsidRPr="007468E1">
              <w:rPr>
                <w:rStyle w:val="Hyperlink"/>
                <w:noProof/>
              </w:rPr>
              <w:t>Áherslur í kennslu 2025 -2026</w:t>
            </w:r>
            <w:r w:rsidRPr="007468E1">
              <w:rPr>
                <w:noProof/>
                <w:webHidden/>
              </w:rPr>
              <w:tab/>
            </w:r>
            <w:r w:rsidRPr="007468E1">
              <w:rPr>
                <w:noProof/>
                <w:webHidden/>
              </w:rPr>
              <w:fldChar w:fldCharType="begin"/>
            </w:r>
            <w:r w:rsidRPr="007468E1">
              <w:rPr>
                <w:noProof/>
                <w:webHidden/>
              </w:rPr>
              <w:instrText xml:space="preserve"> PAGEREF _Toc214367890 \h </w:instrText>
            </w:r>
            <w:r w:rsidRPr="007468E1">
              <w:rPr>
                <w:noProof/>
                <w:webHidden/>
              </w:rPr>
            </w:r>
            <w:r w:rsidRPr="007468E1">
              <w:rPr>
                <w:noProof/>
                <w:webHidden/>
              </w:rPr>
              <w:fldChar w:fldCharType="separate"/>
            </w:r>
            <w:r w:rsidR="00A5717E">
              <w:rPr>
                <w:noProof/>
                <w:webHidden/>
              </w:rPr>
              <w:t>7</w:t>
            </w:r>
            <w:r w:rsidRPr="007468E1">
              <w:rPr>
                <w:noProof/>
                <w:webHidden/>
              </w:rPr>
              <w:fldChar w:fldCharType="end"/>
            </w:r>
          </w:hyperlink>
        </w:p>
        <w:p w14:paraId="54CAC762" w14:textId="16A5C76E" w:rsidR="00AD088C" w:rsidRPr="007468E1" w:rsidRDefault="00AD088C" w:rsidP="004C290C">
          <w:pPr>
            <w:pStyle w:val="TOC1"/>
            <w:spacing w:before="120" w:after="120"/>
            <w:rPr>
              <w:rFonts w:asciiTheme="minorHAnsi" w:eastAsiaTheme="minorEastAsia" w:hAnsiTheme="minorHAnsi" w:cstheme="minorBidi"/>
              <w:noProof/>
              <w:kern w:val="2"/>
              <w:lang w:eastAsia="is-IS"/>
              <w14:ligatures w14:val="standardContextual"/>
            </w:rPr>
          </w:pPr>
          <w:hyperlink w:anchor="_Toc214367891" w:history="1">
            <w:r w:rsidRPr="007468E1">
              <w:rPr>
                <w:rStyle w:val="Hyperlink"/>
                <w:rFonts w:eastAsia="Calibri"/>
                <w:noProof/>
              </w:rPr>
              <w:t>Innra mat</w:t>
            </w:r>
            <w:r w:rsidRPr="007468E1">
              <w:rPr>
                <w:noProof/>
                <w:webHidden/>
              </w:rPr>
              <w:tab/>
            </w:r>
            <w:r w:rsidRPr="007468E1">
              <w:rPr>
                <w:noProof/>
                <w:webHidden/>
              </w:rPr>
              <w:fldChar w:fldCharType="begin"/>
            </w:r>
            <w:r w:rsidRPr="007468E1">
              <w:rPr>
                <w:noProof/>
                <w:webHidden/>
              </w:rPr>
              <w:instrText xml:space="preserve"> PAGEREF _Toc214367891 \h </w:instrText>
            </w:r>
            <w:r w:rsidRPr="007468E1">
              <w:rPr>
                <w:noProof/>
                <w:webHidden/>
              </w:rPr>
            </w:r>
            <w:r w:rsidRPr="007468E1">
              <w:rPr>
                <w:noProof/>
                <w:webHidden/>
              </w:rPr>
              <w:fldChar w:fldCharType="separate"/>
            </w:r>
            <w:r w:rsidR="00A5717E">
              <w:rPr>
                <w:noProof/>
                <w:webHidden/>
              </w:rPr>
              <w:t>11</w:t>
            </w:r>
            <w:r w:rsidRPr="007468E1">
              <w:rPr>
                <w:noProof/>
                <w:webHidden/>
              </w:rPr>
              <w:fldChar w:fldCharType="end"/>
            </w:r>
          </w:hyperlink>
        </w:p>
        <w:p w14:paraId="024FCC6D" w14:textId="7118F196" w:rsidR="00AD088C" w:rsidRPr="007468E1" w:rsidRDefault="00AD088C" w:rsidP="004C290C">
          <w:pPr>
            <w:pStyle w:val="TOC1"/>
            <w:spacing w:before="120" w:after="120"/>
            <w:rPr>
              <w:rFonts w:asciiTheme="minorHAnsi" w:eastAsiaTheme="minorEastAsia" w:hAnsiTheme="minorHAnsi" w:cstheme="minorBidi"/>
              <w:noProof/>
              <w:kern w:val="2"/>
              <w:lang w:eastAsia="is-IS"/>
              <w14:ligatures w14:val="standardContextual"/>
            </w:rPr>
          </w:pPr>
          <w:hyperlink w:anchor="_Toc214367892" w:history="1">
            <w:r w:rsidRPr="007468E1">
              <w:rPr>
                <w:rStyle w:val="Hyperlink"/>
                <w:rFonts w:eastAsia="Calibri"/>
                <w:noProof/>
              </w:rPr>
              <w:t>Nefndir og ráð</w:t>
            </w:r>
            <w:r w:rsidRPr="007468E1">
              <w:rPr>
                <w:noProof/>
                <w:webHidden/>
              </w:rPr>
              <w:tab/>
            </w:r>
            <w:r w:rsidRPr="007468E1">
              <w:rPr>
                <w:noProof/>
                <w:webHidden/>
              </w:rPr>
              <w:fldChar w:fldCharType="begin"/>
            </w:r>
            <w:r w:rsidRPr="007468E1">
              <w:rPr>
                <w:noProof/>
                <w:webHidden/>
              </w:rPr>
              <w:instrText xml:space="preserve"> PAGEREF _Toc214367892 \h </w:instrText>
            </w:r>
            <w:r w:rsidRPr="007468E1">
              <w:rPr>
                <w:noProof/>
                <w:webHidden/>
              </w:rPr>
            </w:r>
            <w:r w:rsidRPr="007468E1">
              <w:rPr>
                <w:noProof/>
                <w:webHidden/>
              </w:rPr>
              <w:fldChar w:fldCharType="separate"/>
            </w:r>
            <w:r w:rsidR="00A5717E">
              <w:rPr>
                <w:noProof/>
                <w:webHidden/>
              </w:rPr>
              <w:t>11</w:t>
            </w:r>
            <w:r w:rsidRPr="007468E1">
              <w:rPr>
                <w:noProof/>
                <w:webHidden/>
              </w:rPr>
              <w:fldChar w:fldCharType="end"/>
            </w:r>
          </w:hyperlink>
        </w:p>
        <w:p w14:paraId="4A62328F" w14:textId="3F3ED9B5" w:rsidR="00AD088C" w:rsidRPr="007468E1" w:rsidRDefault="00AD088C" w:rsidP="004C290C">
          <w:pPr>
            <w:pStyle w:val="TOC1"/>
            <w:spacing w:before="120" w:after="120"/>
            <w:rPr>
              <w:rFonts w:asciiTheme="minorHAnsi" w:eastAsiaTheme="minorEastAsia" w:hAnsiTheme="minorHAnsi" w:cstheme="minorBidi"/>
              <w:noProof/>
              <w:kern w:val="2"/>
              <w:lang w:eastAsia="is-IS"/>
              <w14:ligatures w14:val="standardContextual"/>
            </w:rPr>
          </w:pPr>
          <w:hyperlink w:anchor="_Toc214367893" w:history="1">
            <w:r w:rsidRPr="007468E1">
              <w:rPr>
                <w:rStyle w:val="Hyperlink"/>
                <w:rFonts w:eastAsia="Calibri"/>
                <w:noProof/>
              </w:rPr>
              <w:t>Foreldrasamstarf</w:t>
            </w:r>
            <w:r w:rsidRPr="007468E1">
              <w:rPr>
                <w:noProof/>
                <w:webHidden/>
              </w:rPr>
              <w:tab/>
            </w:r>
            <w:r w:rsidRPr="007468E1">
              <w:rPr>
                <w:noProof/>
                <w:webHidden/>
              </w:rPr>
              <w:fldChar w:fldCharType="begin"/>
            </w:r>
            <w:r w:rsidRPr="007468E1">
              <w:rPr>
                <w:noProof/>
                <w:webHidden/>
              </w:rPr>
              <w:instrText xml:space="preserve"> PAGEREF _Toc214367893 \h </w:instrText>
            </w:r>
            <w:r w:rsidRPr="007468E1">
              <w:rPr>
                <w:noProof/>
                <w:webHidden/>
              </w:rPr>
            </w:r>
            <w:r w:rsidRPr="007468E1">
              <w:rPr>
                <w:noProof/>
                <w:webHidden/>
              </w:rPr>
              <w:fldChar w:fldCharType="separate"/>
            </w:r>
            <w:r w:rsidR="00A5717E">
              <w:rPr>
                <w:noProof/>
                <w:webHidden/>
              </w:rPr>
              <w:t>12</w:t>
            </w:r>
            <w:r w:rsidRPr="007468E1">
              <w:rPr>
                <w:noProof/>
                <w:webHidden/>
              </w:rPr>
              <w:fldChar w:fldCharType="end"/>
            </w:r>
          </w:hyperlink>
        </w:p>
        <w:p w14:paraId="1F252B34" w14:textId="343A844D" w:rsidR="004D728C" w:rsidRPr="007468E1" w:rsidRDefault="004D728C" w:rsidP="004C290C">
          <w:pPr>
            <w:spacing w:before="120" w:after="120" w:line="360" w:lineRule="auto"/>
            <w:jc w:val="both"/>
          </w:pPr>
          <w:r w:rsidRPr="007468E1">
            <w:rPr>
              <w:b/>
              <w:bCs/>
            </w:rPr>
            <w:fldChar w:fldCharType="end"/>
          </w:r>
        </w:p>
      </w:sdtContent>
    </w:sdt>
    <w:p w14:paraId="023D2FCB" w14:textId="2AB5C423" w:rsidR="005E63CD" w:rsidRPr="007468E1" w:rsidRDefault="005E63CD" w:rsidP="004C290C">
      <w:pPr>
        <w:spacing w:before="120" w:after="120" w:line="360" w:lineRule="auto"/>
        <w:jc w:val="both"/>
        <w:rPr>
          <w:sz w:val="22"/>
          <w:szCs w:val="22"/>
        </w:rPr>
      </w:pPr>
    </w:p>
    <w:p w14:paraId="69462783" w14:textId="11204CDE" w:rsidR="00796B4D" w:rsidRPr="007468E1" w:rsidRDefault="00796B4D" w:rsidP="004C290C">
      <w:pPr>
        <w:pStyle w:val="TOCHeading"/>
        <w:spacing w:before="120" w:after="120" w:line="360" w:lineRule="auto"/>
        <w:jc w:val="both"/>
        <w:rPr>
          <w:rFonts w:ascii="Times New Roman" w:hAnsi="Times New Roman"/>
          <w:sz w:val="22"/>
          <w:szCs w:val="22"/>
          <w:lang w:val="is-IS"/>
        </w:rPr>
      </w:pPr>
    </w:p>
    <w:p w14:paraId="34A27F3E" w14:textId="708BCE0F" w:rsidR="001F5EAA" w:rsidRPr="007468E1" w:rsidRDefault="001F5EAA" w:rsidP="004C290C">
      <w:pPr>
        <w:spacing w:before="120" w:after="120" w:line="360" w:lineRule="auto"/>
        <w:jc w:val="both"/>
        <w:rPr>
          <w:sz w:val="22"/>
          <w:szCs w:val="22"/>
        </w:rPr>
      </w:pPr>
    </w:p>
    <w:p w14:paraId="049F31CB" w14:textId="62A9F004" w:rsidR="00A244DD" w:rsidRPr="007468E1" w:rsidRDefault="00A244DD" w:rsidP="004C290C">
      <w:pPr>
        <w:spacing w:before="120" w:after="120" w:line="360" w:lineRule="auto"/>
        <w:jc w:val="both"/>
        <w:rPr>
          <w:sz w:val="22"/>
          <w:szCs w:val="22"/>
        </w:rPr>
      </w:pPr>
    </w:p>
    <w:p w14:paraId="53128261" w14:textId="77777777" w:rsidR="004B50B3" w:rsidRPr="007468E1" w:rsidRDefault="004B50B3" w:rsidP="004C290C">
      <w:pPr>
        <w:pStyle w:val="Heading2"/>
        <w:spacing w:before="120" w:after="120" w:line="360" w:lineRule="auto"/>
        <w:jc w:val="both"/>
        <w:rPr>
          <w:rFonts w:ascii="Times New Roman" w:hAnsi="Times New Roman"/>
          <w:sz w:val="22"/>
          <w:szCs w:val="22"/>
        </w:rPr>
      </w:pPr>
    </w:p>
    <w:p w14:paraId="62486C05" w14:textId="7D21AD35" w:rsidR="00CF7A33" w:rsidRPr="007468E1" w:rsidRDefault="00A244DD" w:rsidP="004C290C">
      <w:pPr>
        <w:pStyle w:val="Heading1"/>
        <w:spacing w:before="120" w:after="120" w:line="360" w:lineRule="auto"/>
        <w:jc w:val="both"/>
        <w:rPr>
          <w:rFonts w:ascii="Times New Roman" w:hAnsi="Times New Roman"/>
          <w:sz w:val="24"/>
          <w:szCs w:val="24"/>
        </w:rPr>
      </w:pPr>
      <w:r w:rsidRPr="007468E1">
        <w:rPr>
          <w:rFonts w:ascii="Times New Roman" w:eastAsia="Calibri" w:hAnsi="Times New Roman"/>
          <w:sz w:val="22"/>
          <w:szCs w:val="22"/>
          <w:highlight w:val="cyan"/>
        </w:rPr>
        <w:br w:type="page"/>
      </w:r>
      <w:bookmarkStart w:id="0" w:name="_Toc516737517"/>
      <w:bookmarkStart w:id="1" w:name="_Toc21343734"/>
      <w:bookmarkStart w:id="2" w:name="_Toc21344426"/>
      <w:bookmarkStart w:id="3" w:name="_Toc21355691"/>
      <w:bookmarkStart w:id="4" w:name="_Toc21355937"/>
      <w:bookmarkStart w:id="5" w:name="_Toc214367886"/>
      <w:r w:rsidR="25D081F0" w:rsidRPr="007468E1">
        <w:rPr>
          <w:rFonts w:ascii="Times New Roman" w:eastAsia="Calibri" w:hAnsi="Times New Roman"/>
          <w:sz w:val="24"/>
          <w:szCs w:val="24"/>
        </w:rPr>
        <w:lastRenderedPageBreak/>
        <w:t>Inngangur</w:t>
      </w:r>
      <w:bookmarkEnd w:id="0"/>
      <w:bookmarkEnd w:id="1"/>
      <w:bookmarkEnd w:id="2"/>
      <w:bookmarkEnd w:id="3"/>
      <w:bookmarkEnd w:id="4"/>
      <w:bookmarkEnd w:id="5"/>
    </w:p>
    <w:p w14:paraId="058627B3" w14:textId="34560F43" w:rsidR="00EA650B" w:rsidRPr="007468E1" w:rsidRDefault="00EA650B" w:rsidP="004C290C">
      <w:pPr>
        <w:tabs>
          <w:tab w:val="left" w:pos="851"/>
        </w:tabs>
        <w:spacing w:before="120" w:after="120" w:line="360" w:lineRule="auto"/>
        <w:jc w:val="both"/>
        <w:rPr>
          <w:rFonts w:eastAsia="Calibri"/>
          <w:noProof/>
          <w:sz w:val="22"/>
          <w:szCs w:val="22"/>
          <w:lang w:eastAsia="en-US"/>
        </w:rPr>
      </w:pPr>
      <w:r w:rsidRPr="007468E1">
        <w:rPr>
          <w:rFonts w:eastAsia="Calibri"/>
          <w:noProof/>
          <w:sz w:val="22"/>
          <w:szCs w:val="22"/>
          <w:lang w:eastAsia="en-US"/>
        </w:rPr>
        <w:t>Ársáætlun þessi inniheldur það helsta af því starfi sem áætlað er í leikskólanum Dalborg 20</w:t>
      </w:r>
      <w:r w:rsidR="000C1CB3" w:rsidRPr="007468E1">
        <w:rPr>
          <w:rFonts w:eastAsia="Calibri"/>
          <w:noProof/>
          <w:sz w:val="22"/>
          <w:szCs w:val="22"/>
          <w:lang w:eastAsia="en-US"/>
        </w:rPr>
        <w:t>2</w:t>
      </w:r>
      <w:r w:rsidR="00053460" w:rsidRPr="007468E1">
        <w:rPr>
          <w:rFonts w:eastAsia="Calibri"/>
          <w:noProof/>
          <w:sz w:val="22"/>
          <w:szCs w:val="22"/>
          <w:lang w:eastAsia="en-US"/>
        </w:rPr>
        <w:t>5</w:t>
      </w:r>
      <w:r w:rsidRPr="007468E1">
        <w:rPr>
          <w:rFonts w:eastAsia="Calibri"/>
          <w:noProof/>
          <w:sz w:val="22"/>
          <w:szCs w:val="22"/>
          <w:lang w:eastAsia="en-US"/>
        </w:rPr>
        <w:t>-20</w:t>
      </w:r>
      <w:r w:rsidR="00A8304E" w:rsidRPr="007468E1">
        <w:rPr>
          <w:rFonts w:eastAsia="Calibri"/>
          <w:noProof/>
          <w:sz w:val="22"/>
          <w:szCs w:val="22"/>
          <w:lang w:eastAsia="en-US"/>
        </w:rPr>
        <w:t>2</w:t>
      </w:r>
      <w:r w:rsidR="00053460" w:rsidRPr="007468E1">
        <w:rPr>
          <w:rFonts w:eastAsia="Calibri"/>
          <w:noProof/>
          <w:sz w:val="22"/>
          <w:szCs w:val="22"/>
          <w:lang w:eastAsia="en-US"/>
        </w:rPr>
        <w:t>6</w:t>
      </w:r>
      <w:r w:rsidRPr="007468E1">
        <w:rPr>
          <w:rFonts w:eastAsia="Calibri"/>
          <w:noProof/>
          <w:sz w:val="22"/>
          <w:szCs w:val="22"/>
          <w:lang w:eastAsia="en-US"/>
        </w:rPr>
        <w:t xml:space="preserve">. Upplýsingar um starfið í Dalborg er að finna í námskrá skólans. Námskrána og aðrar upplýsingar um skólastarfið er að finna á heimasíðu skólans: </w:t>
      </w:r>
      <w:hyperlink r:id="rId12" w:history="1">
        <w:r w:rsidRPr="007468E1">
          <w:rPr>
            <w:rFonts w:eastAsia="Calibri"/>
            <w:noProof/>
            <w:color w:val="0000FF"/>
            <w:sz w:val="22"/>
            <w:szCs w:val="22"/>
            <w:u w:val="single"/>
            <w:lang w:eastAsia="en-US"/>
          </w:rPr>
          <w:t>http://www.dalborg.leikskolinn.is</w:t>
        </w:r>
      </w:hyperlink>
      <w:r w:rsidRPr="007468E1">
        <w:rPr>
          <w:rFonts w:eastAsia="Calibri"/>
          <w:noProof/>
          <w:sz w:val="22"/>
          <w:szCs w:val="22"/>
          <w:lang w:eastAsia="en-US"/>
        </w:rPr>
        <w:t xml:space="preserve">  </w:t>
      </w:r>
    </w:p>
    <w:p w14:paraId="200C6E2B" w14:textId="25DF2DCB" w:rsidR="00877BE0" w:rsidRPr="007468E1" w:rsidRDefault="25D081F0" w:rsidP="004C290C">
      <w:pPr>
        <w:tabs>
          <w:tab w:val="left" w:pos="851"/>
        </w:tabs>
        <w:spacing w:before="120" w:after="120" w:line="360" w:lineRule="auto"/>
        <w:jc w:val="both"/>
        <w:rPr>
          <w:rFonts w:eastAsia="Calibri"/>
          <w:sz w:val="22"/>
          <w:szCs w:val="22"/>
          <w:lang w:eastAsia="en-US"/>
        </w:rPr>
      </w:pPr>
      <w:r w:rsidRPr="007468E1">
        <w:rPr>
          <w:rFonts w:eastAsia="Calibri"/>
          <w:noProof/>
          <w:sz w:val="22"/>
          <w:szCs w:val="22"/>
          <w:lang w:eastAsia="en-US"/>
        </w:rPr>
        <w:t xml:space="preserve">Ársáætlun leikskólans á að liggja fyrir í september ár hvert. Áætlun þessi er til að skerpa á þeim áherslum sem komandi skólaár felur í sér. </w:t>
      </w:r>
      <w:r w:rsidRPr="007468E1">
        <w:rPr>
          <w:rFonts w:eastAsia="Calibri"/>
          <w:sz w:val="22"/>
          <w:szCs w:val="22"/>
        </w:rPr>
        <w:t>Áætlunin skal höfð til hliðsjónar en má ekki vera svo stíf að frjálsræði og uppgötvunarnám nemenda bíði hnekki.</w:t>
      </w:r>
    </w:p>
    <w:p w14:paraId="4101652C" w14:textId="77777777" w:rsidR="00877BE0" w:rsidRPr="007468E1" w:rsidRDefault="00877BE0" w:rsidP="004C290C">
      <w:pPr>
        <w:spacing w:before="120" w:after="120" w:line="360" w:lineRule="auto"/>
        <w:jc w:val="both"/>
        <w:rPr>
          <w:sz w:val="22"/>
          <w:szCs w:val="22"/>
        </w:rPr>
      </w:pPr>
    </w:p>
    <w:p w14:paraId="0A587B02" w14:textId="2E4778F0" w:rsidR="00877BE0" w:rsidRPr="007468E1" w:rsidRDefault="00E22566" w:rsidP="004C290C">
      <w:pPr>
        <w:spacing w:before="120" w:after="120" w:line="360" w:lineRule="auto"/>
        <w:jc w:val="both"/>
        <w:rPr>
          <w:rFonts w:eastAsia="Calibri"/>
          <w:sz w:val="22"/>
          <w:szCs w:val="22"/>
        </w:rPr>
      </w:pPr>
      <w:r w:rsidRPr="007468E1">
        <w:rPr>
          <w:rFonts w:eastAsia="Calibri"/>
          <w:sz w:val="22"/>
          <w:szCs w:val="22"/>
        </w:rPr>
        <w:t>September</w:t>
      </w:r>
      <w:r w:rsidR="25D081F0" w:rsidRPr="007468E1">
        <w:rPr>
          <w:rFonts w:eastAsia="Calibri"/>
          <w:sz w:val="22"/>
          <w:szCs w:val="22"/>
        </w:rPr>
        <w:t xml:space="preserve"> 20</w:t>
      </w:r>
      <w:r w:rsidR="00A641F7" w:rsidRPr="007468E1">
        <w:rPr>
          <w:rFonts w:eastAsia="Calibri"/>
          <w:sz w:val="22"/>
          <w:szCs w:val="22"/>
        </w:rPr>
        <w:t>2</w:t>
      </w:r>
      <w:r w:rsidR="00230342" w:rsidRPr="007468E1">
        <w:rPr>
          <w:rFonts w:eastAsia="Calibri"/>
          <w:sz w:val="22"/>
          <w:szCs w:val="22"/>
        </w:rPr>
        <w:t>5</w:t>
      </w:r>
      <w:r w:rsidR="25D081F0" w:rsidRPr="007468E1">
        <w:rPr>
          <w:rFonts w:eastAsia="Calibri"/>
          <w:sz w:val="22"/>
          <w:szCs w:val="22"/>
        </w:rPr>
        <w:t>.</w:t>
      </w:r>
    </w:p>
    <w:p w14:paraId="1A923883" w14:textId="40D3AA8C" w:rsidR="0014503A" w:rsidRPr="007468E1" w:rsidRDefault="25D081F0" w:rsidP="004C290C">
      <w:pPr>
        <w:spacing w:before="120" w:after="120" w:line="360" w:lineRule="auto"/>
        <w:jc w:val="both"/>
        <w:rPr>
          <w:rFonts w:eastAsia="Calibri"/>
          <w:sz w:val="22"/>
          <w:szCs w:val="22"/>
        </w:rPr>
      </w:pPr>
      <w:r w:rsidRPr="007468E1">
        <w:rPr>
          <w:rFonts w:eastAsia="Calibri"/>
          <w:sz w:val="22"/>
          <w:szCs w:val="22"/>
        </w:rPr>
        <w:t>Þórdís Mjöll Benediktsdótti</w:t>
      </w:r>
      <w:bookmarkStart w:id="6" w:name="_Toc516737518"/>
      <w:bookmarkStart w:id="7" w:name="_Toc21343735"/>
      <w:bookmarkStart w:id="8" w:name="_Toc21344427"/>
      <w:bookmarkStart w:id="9" w:name="_Toc21355692"/>
      <w:bookmarkStart w:id="10" w:name="_Toc21355938"/>
      <w:r w:rsidR="004339D7" w:rsidRPr="007468E1">
        <w:rPr>
          <w:rFonts w:eastAsia="Calibri"/>
          <w:sz w:val="22"/>
          <w:szCs w:val="22"/>
        </w:rPr>
        <w:t>r</w:t>
      </w:r>
    </w:p>
    <w:p w14:paraId="78C9D9EA" w14:textId="77777777" w:rsidR="00132397" w:rsidRPr="007468E1" w:rsidRDefault="00132397" w:rsidP="004C290C">
      <w:pPr>
        <w:spacing w:before="120" w:after="120" w:line="360" w:lineRule="auto"/>
        <w:jc w:val="both"/>
        <w:rPr>
          <w:rFonts w:eastAsia="Calibri"/>
          <w:sz w:val="22"/>
          <w:szCs w:val="22"/>
        </w:rPr>
      </w:pPr>
    </w:p>
    <w:p w14:paraId="35D44562" w14:textId="731663B0" w:rsidR="001B3FBC" w:rsidRPr="007468E1" w:rsidRDefault="00CA7D88" w:rsidP="004C290C">
      <w:pPr>
        <w:spacing w:before="120" w:after="120" w:line="360" w:lineRule="auto"/>
        <w:jc w:val="both"/>
        <w:rPr>
          <w:rFonts w:eastAsia="Calibri"/>
          <w:b/>
          <w:bCs/>
          <w:sz w:val="22"/>
          <w:szCs w:val="22"/>
        </w:rPr>
      </w:pPr>
      <w:r w:rsidRPr="007468E1">
        <w:rPr>
          <w:rFonts w:eastAsia="Calibri"/>
          <w:b/>
          <w:bCs/>
          <w:sz w:val="22"/>
          <w:szCs w:val="22"/>
        </w:rPr>
        <w:t>Hagnýtar</w:t>
      </w:r>
      <w:r w:rsidR="25D081F0" w:rsidRPr="007468E1">
        <w:rPr>
          <w:rFonts w:eastAsia="Calibri"/>
          <w:b/>
          <w:bCs/>
          <w:sz w:val="22"/>
          <w:szCs w:val="22"/>
        </w:rPr>
        <w:t xml:space="preserve"> upplýsingar</w:t>
      </w:r>
      <w:bookmarkEnd w:id="6"/>
      <w:bookmarkEnd w:id="7"/>
      <w:bookmarkEnd w:id="8"/>
      <w:bookmarkEnd w:id="9"/>
      <w:bookmarkEnd w:id="10"/>
    </w:p>
    <w:p w14:paraId="6A3F4980" w14:textId="2A1BC7A1" w:rsidR="00AD73FD" w:rsidRPr="007468E1" w:rsidRDefault="00886B8E" w:rsidP="004C290C">
      <w:pPr>
        <w:pStyle w:val="NormalWeb"/>
        <w:spacing w:before="120" w:beforeAutospacing="0" w:after="120" w:afterAutospacing="0" w:line="360" w:lineRule="auto"/>
        <w:jc w:val="both"/>
        <w:rPr>
          <w:rFonts w:eastAsia="Calibri"/>
          <w:color w:val="000000" w:themeColor="text1"/>
          <w:sz w:val="22"/>
          <w:szCs w:val="22"/>
        </w:rPr>
      </w:pPr>
      <w:r w:rsidRPr="007468E1">
        <w:rPr>
          <w:rFonts w:eastAsia="Calibri"/>
          <w:color w:val="000000" w:themeColor="text1"/>
          <w:sz w:val="22"/>
          <w:szCs w:val="22"/>
        </w:rPr>
        <w:t>Rekstraraðili er sveitafélagið Fjarðabyggð</w:t>
      </w:r>
      <w:r w:rsidR="00AD73FD" w:rsidRPr="007468E1">
        <w:rPr>
          <w:rFonts w:eastAsia="Calibri"/>
          <w:color w:val="000000" w:themeColor="text1"/>
          <w:sz w:val="22"/>
          <w:szCs w:val="22"/>
        </w:rPr>
        <w:t xml:space="preserve"> kt. 470698-2099</w:t>
      </w:r>
      <w:r w:rsidR="00132397" w:rsidRPr="007468E1">
        <w:rPr>
          <w:rFonts w:eastAsia="Calibri"/>
          <w:color w:val="000000" w:themeColor="text1"/>
          <w:sz w:val="22"/>
          <w:szCs w:val="22"/>
        </w:rPr>
        <w:t xml:space="preserve">, </w:t>
      </w:r>
      <w:r w:rsidR="00DC4700" w:rsidRPr="007468E1">
        <w:rPr>
          <w:rFonts w:eastAsia="Calibri"/>
          <w:color w:val="000000" w:themeColor="text1"/>
          <w:sz w:val="22"/>
          <w:szCs w:val="22"/>
        </w:rPr>
        <w:t>Hafnargötu 2</w:t>
      </w:r>
    </w:p>
    <w:p w14:paraId="517FCE7C" w14:textId="2F6B777C" w:rsidR="00354C8C" w:rsidRPr="007468E1" w:rsidRDefault="00DC4700" w:rsidP="004C290C">
      <w:pPr>
        <w:pStyle w:val="NormalWeb"/>
        <w:spacing w:before="120" w:beforeAutospacing="0" w:after="120" w:afterAutospacing="0" w:line="360" w:lineRule="auto"/>
        <w:jc w:val="both"/>
        <w:rPr>
          <w:rFonts w:eastAsia="Calibri"/>
          <w:color w:val="000000" w:themeColor="text1"/>
          <w:sz w:val="22"/>
          <w:szCs w:val="22"/>
        </w:rPr>
      </w:pPr>
      <w:r w:rsidRPr="007468E1">
        <w:rPr>
          <w:rFonts w:eastAsia="Calibri"/>
          <w:color w:val="000000" w:themeColor="text1"/>
          <w:sz w:val="22"/>
          <w:szCs w:val="22"/>
        </w:rPr>
        <w:t xml:space="preserve">730 </w:t>
      </w:r>
      <w:r w:rsidR="00014618" w:rsidRPr="007468E1">
        <w:rPr>
          <w:rFonts w:eastAsia="Calibri"/>
          <w:color w:val="000000" w:themeColor="text1"/>
          <w:sz w:val="22"/>
          <w:szCs w:val="22"/>
        </w:rPr>
        <w:t>Fjarðabyggð</w:t>
      </w:r>
      <w:r w:rsidR="00132397" w:rsidRPr="007468E1">
        <w:rPr>
          <w:rFonts w:eastAsia="Calibri"/>
          <w:color w:val="000000" w:themeColor="text1"/>
          <w:sz w:val="22"/>
          <w:szCs w:val="22"/>
        </w:rPr>
        <w:t xml:space="preserve">, </w:t>
      </w:r>
      <w:r w:rsidR="00354C8C" w:rsidRPr="007468E1">
        <w:rPr>
          <w:rFonts w:eastAsia="Calibri"/>
          <w:color w:val="000000" w:themeColor="text1"/>
          <w:sz w:val="22"/>
          <w:szCs w:val="22"/>
        </w:rPr>
        <w:t>Sími: 470-9000</w:t>
      </w:r>
    </w:p>
    <w:p w14:paraId="6F419085" w14:textId="77777777" w:rsidR="004B026B" w:rsidRPr="007468E1" w:rsidRDefault="004B026B" w:rsidP="004C290C">
      <w:pPr>
        <w:pStyle w:val="NormalWeb"/>
        <w:spacing w:before="120" w:beforeAutospacing="0" w:after="120" w:afterAutospacing="0" w:line="360" w:lineRule="auto"/>
        <w:jc w:val="both"/>
        <w:rPr>
          <w:rFonts w:eastAsia="Calibri"/>
          <w:color w:val="000000" w:themeColor="text1"/>
          <w:sz w:val="22"/>
          <w:szCs w:val="22"/>
        </w:rPr>
      </w:pPr>
    </w:p>
    <w:p w14:paraId="1299C43A" w14:textId="23B51197" w:rsidR="00EA650B" w:rsidRPr="007468E1" w:rsidRDefault="00C565A7" w:rsidP="004C290C">
      <w:pPr>
        <w:pStyle w:val="NormalWeb"/>
        <w:spacing w:before="120" w:beforeAutospacing="0" w:after="120" w:afterAutospacing="0" w:line="360" w:lineRule="auto"/>
        <w:jc w:val="both"/>
        <w:rPr>
          <w:rFonts w:eastAsia="Calibri"/>
          <w:color w:val="000000" w:themeColor="text1"/>
          <w:sz w:val="22"/>
          <w:szCs w:val="22"/>
        </w:rPr>
      </w:pPr>
      <w:r w:rsidRPr="007468E1">
        <w:rPr>
          <w:rFonts w:eastAsia="Calibri"/>
          <w:color w:val="000000" w:themeColor="text1"/>
          <w:sz w:val="22"/>
          <w:szCs w:val="22"/>
        </w:rPr>
        <w:t>Leikskólinn Dalborg</w:t>
      </w:r>
      <w:r w:rsidR="00132397" w:rsidRPr="007468E1">
        <w:rPr>
          <w:rFonts w:eastAsia="Calibri"/>
          <w:color w:val="000000" w:themeColor="text1"/>
          <w:sz w:val="22"/>
          <w:szCs w:val="22"/>
        </w:rPr>
        <w:t xml:space="preserve">, </w:t>
      </w:r>
      <w:r w:rsidR="25D081F0" w:rsidRPr="007468E1">
        <w:rPr>
          <w:rFonts w:eastAsia="Calibri"/>
          <w:color w:val="000000" w:themeColor="text1"/>
          <w:sz w:val="22"/>
          <w:szCs w:val="22"/>
        </w:rPr>
        <w:t>Dalbraut 6, 735 Eskifjörður</w:t>
      </w:r>
      <w:r w:rsidR="00132397" w:rsidRPr="007468E1">
        <w:rPr>
          <w:rFonts w:eastAsia="Calibri"/>
          <w:color w:val="000000" w:themeColor="text1"/>
          <w:sz w:val="22"/>
          <w:szCs w:val="22"/>
        </w:rPr>
        <w:t xml:space="preserve">, </w:t>
      </w:r>
      <w:r w:rsidR="001B29A5" w:rsidRPr="007468E1">
        <w:rPr>
          <w:color w:val="000000"/>
          <w:sz w:val="22"/>
          <w:szCs w:val="22"/>
        </w:rPr>
        <w:t>Sími: 476-1341</w:t>
      </w:r>
    </w:p>
    <w:p w14:paraId="1AA5E907" w14:textId="1EB3F960" w:rsidR="001B29A5" w:rsidRPr="007468E1" w:rsidRDefault="001B29A5" w:rsidP="004C290C">
      <w:pPr>
        <w:pStyle w:val="NormalWeb"/>
        <w:spacing w:before="120" w:beforeAutospacing="0" w:after="120" w:afterAutospacing="0" w:line="360" w:lineRule="auto"/>
        <w:jc w:val="both"/>
        <w:rPr>
          <w:color w:val="000000"/>
          <w:sz w:val="22"/>
          <w:szCs w:val="22"/>
        </w:rPr>
      </w:pPr>
      <w:r w:rsidRPr="007468E1">
        <w:rPr>
          <w:color w:val="000000"/>
          <w:sz w:val="22"/>
          <w:szCs w:val="22"/>
        </w:rPr>
        <w:t>Netfang:</w:t>
      </w:r>
      <w:r w:rsidR="006B0CD3" w:rsidRPr="007468E1">
        <w:rPr>
          <w:color w:val="000000"/>
          <w:sz w:val="22"/>
          <w:szCs w:val="22"/>
        </w:rPr>
        <w:t xml:space="preserve"> </w:t>
      </w:r>
      <w:r w:rsidRPr="007468E1">
        <w:rPr>
          <w:color w:val="000000"/>
          <w:sz w:val="22"/>
          <w:szCs w:val="22"/>
        </w:rPr>
        <w:t>dalborg@skolar.fjardabyggd.is</w:t>
      </w:r>
    </w:p>
    <w:p w14:paraId="5C65C684" w14:textId="54933CD2" w:rsidR="00E8758B" w:rsidRPr="007468E1" w:rsidRDefault="001B29A5" w:rsidP="004C290C">
      <w:pPr>
        <w:pStyle w:val="NormalWeb"/>
        <w:spacing w:before="120" w:beforeAutospacing="0" w:after="120" w:afterAutospacing="0" w:line="360" w:lineRule="auto"/>
        <w:jc w:val="both"/>
        <w:rPr>
          <w:color w:val="000000"/>
          <w:sz w:val="22"/>
          <w:szCs w:val="22"/>
        </w:rPr>
      </w:pPr>
      <w:r w:rsidRPr="007468E1">
        <w:rPr>
          <w:color w:val="000000"/>
          <w:sz w:val="22"/>
          <w:szCs w:val="22"/>
        </w:rPr>
        <w:t>Vefsíða</w:t>
      </w:r>
      <w:r w:rsidR="00E31EBC" w:rsidRPr="007468E1">
        <w:rPr>
          <w:color w:val="000000"/>
          <w:sz w:val="22"/>
          <w:szCs w:val="22"/>
        </w:rPr>
        <w:t xml:space="preserve"> </w:t>
      </w:r>
      <w:r w:rsidRPr="007468E1">
        <w:rPr>
          <w:color w:val="000000"/>
          <w:sz w:val="22"/>
          <w:szCs w:val="22"/>
        </w:rPr>
        <w:t>leikskólans</w:t>
      </w:r>
      <w:r w:rsidR="00E8758B" w:rsidRPr="007468E1">
        <w:rPr>
          <w:color w:val="000000"/>
          <w:sz w:val="22"/>
          <w:szCs w:val="22"/>
        </w:rPr>
        <w:t xml:space="preserve">: </w:t>
      </w:r>
      <w:hyperlink r:id="rId13" w:history="1">
        <w:r w:rsidR="00E8758B" w:rsidRPr="007468E1">
          <w:rPr>
            <w:rStyle w:val="Hyperlink"/>
            <w:rFonts w:eastAsia="Calibri"/>
            <w:sz w:val="22"/>
            <w:szCs w:val="22"/>
          </w:rPr>
          <w:t>www.dalborg.leikskolinn.is</w:t>
        </w:r>
      </w:hyperlink>
    </w:p>
    <w:p w14:paraId="76CFD794" w14:textId="73C88400" w:rsidR="00F20F3F" w:rsidRPr="00286E18" w:rsidRDefault="25D081F0" w:rsidP="00286E18">
      <w:pPr>
        <w:pStyle w:val="NormalWeb"/>
        <w:spacing w:before="120" w:beforeAutospacing="0" w:after="120" w:afterAutospacing="0" w:line="360" w:lineRule="auto"/>
        <w:jc w:val="both"/>
        <w:rPr>
          <w:rFonts w:eastAsia="Calibri"/>
          <w:color w:val="000000" w:themeColor="text1"/>
          <w:sz w:val="22"/>
          <w:szCs w:val="22"/>
        </w:rPr>
      </w:pPr>
      <w:r w:rsidRPr="007468E1">
        <w:rPr>
          <w:rFonts w:eastAsia="Calibri"/>
          <w:color w:val="000000" w:themeColor="text1"/>
          <w:sz w:val="22"/>
          <w:szCs w:val="22"/>
        </w:rPr>
        <w:t>Opnunartími 7:30-16:30</w:t>
      </w:r>
    </w:p>
    <w:p w14:paraId="74E93F29" w14:textId="0DBC69F0" w:rsidR="000F7C86" w:rsidRPr="007468E1" w:rsidRDefault="03010578" w:rsidP="004C290C">
      <w:pPr>
        <w:spacing w:before="120" w:after="120" w:line="360" w:lineRule="auto"/>
        <w:ind w:firstLine="720"/>
        <w:jc w:val="both"/>
        <w:rPr>
          <w:rFonts w:eastAsiaTheme="minorEastAsia"/>
          <w:sz w:val="22"/>
          <w:szCs w:val="22"/>
          <w:lang w:eastAsia="en-US"/>
        </w:rPr>
      </w:pPr>
      <w:r w:rsidRPr="007468E1">
        <w:rPr>
          <w:rFonts w:eastAsiaTheme="minorEastAsia"/>
          <w:sz w:val="22"/>
          <w:szCs w:val="22"/>
          <w:lang w:eastAsia="en-US"/>
        </w:rPr>
        <w:t>Fjöldi starfsmanna í húsinu er</w:t>
      </w:r>
      <w:r w:rsidR="005A0A08" w:rsidRPr="007468E1">
        <w:rPr>
          <w:rFonts w:eastAsiaTheme="minorEastAsia"/>
          <w:sz w:val="22"/>
          <w:szCs w:val="22"/>
          <w:lang w:eastAsia="en-US"/>
        </w:rPr>
        <w:t>u</w:t>
      </w:r>
      <w:r w:rsidRPr="007468E1">
        <w:rPr>
          <w:rFonts w:eastAsiaTheme="minorEastAsia"/>
          <w:sz w:val="22"/>
          <w:szCs w:val="22"/>
          <w:lang w:eastAsia="en-US"/>
        </w:rPr>
        <w:t xml:space="preserve"> </w:t>
      </w:r>
      <w:r w:rsidR="001E7A2B" w:rsidRPr="007468E1">
        <w:rPr>
          <w:rFonts w:eastAsiaTheme="minorEastAsia"/>
          <w:sz w:val="22"/>
          <w:szCs w:val="22"/>
          <w:lang w:eastAsia="en-US"/>
        </w:rPr>
        <w:t>tuttugu</w:t>
      </w:r>
      <w:r w:rsidR="00FE485E" w:rsidRPr="007468E1">
        <w:rPr>
          <w:rFonts w:eastAsiaTheme="minorEastAsia"/>
          <w:sz w:val="22"/>
          <w:szCs w:val="22"/>
          <w:lang w:eastAsia="en-US"/>
        </w:rPr>
        <w:t xml:space="preserve"> í u.þ.b. 16 stöðgildum</w:t>
      </w:r>
      <w:r w:rsidR="005A0A08" w:rsidRPr="007468E1">
        <w:rPr>
          <w:rFonts w:eastAsiaTheme="minorEastAsia"/>
          <w:sz w:val="22"/>
          <w:szCs w:val="22"/>
          <w:lang w:eastAsia="en-US"/>
        </w:rPr>
        <w:t>,</w:t>
      </w:r>
      <w:r w:rsidRPr="007468E1">
        <w:rPr>
          <w:rFonts w:eastAsiaTheme="minorEastAsia"/>
          <w:sz w:val="22"/>
          <w:szCs w:val="22"/>
          <w:lang w:eastAsia="en-US"/>
        </w:rPr>
        <w:t xml:space="preserve"> þar af eru </w:t>
      </w:r>
      <w:r w:rsidR="0077425A" w:rsidRPr="007468E1">
        <w:rPr>
          <w:rFonts w:eastAsiaTheme="minorEastAsia"/>
          <w:sz w:val="22"/>
          <w:szCs w:val="22"/>
          <w:lang w:eastAsia="en-US"/>
        </w:rPr>
        <w:t>tveir</w:t>
      </w:r>
      <w:r w:rsidRPr="007468E1">
        <w:rPr>
          <w:rFonts w:eastAsiaTheme="minorEastAsia"/>
          <w:sz w:val="22"/>
          <w:szCs w:val="22"/>
          <w:lang w:eastAsia="en-US"/>
        </w:rPr>
        <w:t xml:space="preserve"> í eldhúsi. Kennarar og leiðbeinendur</w:t>
      </w:r>
      <w:r w:rsidR="00100538" w:rsidRPr="007468E1">
        <w:rPr>
          <w:rFonts w:eastAsiaTheme="minorEastAsia"/>
          <w:sz w:val="22"/>
          <w:szCs w:val="22"/>
          <w:lang w:eastAsia="en-US"/>
        </w:rPr>
        <w:t xml:space="preserve"> </w:t>
      </w:r>
      <w:r w:rsidRPr="007468E1">
        <w:rPr>
          <w:rFonts w:eastAsiaTheme="minorEastAsia"/>
          <w:sz w:val="22"/>
          <w:szCs w:val="22"/>
          <w:lang w:eastAsia="en-US"/>
        </w:rPr>
        <w:t xml:space="preserve">í beinu starfi með börnum eru </w:t>
      </w:r>
      <w:r w:rsidR="00004721" w:rsidRPr="007468E1">
        <w:rPr>
          <w:rFonts w:eastAsiaTheme="minorEastAsia"/>
          <w:sz w:val="22"/>
          <w:szCs w:val="22"/>
          <w:lang w:eastAsia="en-US"/>
        </w:rPr>
        <w:t>fimmtán</w:t>
      </w:r>
      <w:r w:rsidR="0065216C" w:rsidRPr="007468E1">
        <w:rPr>
          <w:rFonts w:eastAsiaTheme="minorEastAsia"/>
          <w:sz w:val="22"/>
          <w:szCs w:val="22"/>
          <w:lang w:eastAsia="en-US"/>
        </w:rPr>
        <w:t>,</w:t>
      </w:r>
      <w:r w:rsidRPr="007468E1">
        <w:rPr>
          <w:rFonts w:eastAsiaTheme="minorEastAsia"/>
          <w:sz w:val="22"/>
          <w:szCs w:val="22"/>
          <w:lang w:eastAsia="en-US"/>
        </w:rPr>
        <w:t xml:space="preserve"> og önnur störf eru leikskólastjóri</w:t>
      </w:r>
      <w:r w:rsidR="00BB4190" w:rsidRPr="007468E1">
        <w:rPr>
          <w:rFonts w:eastAsiaTheme="minorEastAsia"/>
          <w:sz w:val="22"/>
          <w:szCs w:val="22"/>
          <w:lang w:eastAsia="en-US"/>
        </w:rPr>
        <w:t>,</w:t>
      </w:r>
      <w:r w:rsidRPr="007468E1">
        <w:rPr>
          <w:rFonts w:eastAsiaTheme="minorEastAsia"/>
          <w:sz w:val="22"/>
          <w:szCs w:val="22"/>
          <w:lang w:eastAsia="en-US"/>
        </w:rPr>
        <w:t xml:space="preserve"> </w:t>
      </w:r>
      <w:r w:rsidR="00BB4190" w:rsidRPr="007468E1">
        <w:rPr>
          <w:rFonts w:eastAsiaTheme="minorEastAsia"/>
          <w:sz w:val="22"/>
          <w:szCs w:val="22"/>
          <w:lang w:eastAsia="en-US"/>
        </w:rPr>
        <w:t xml:space="preserve">aðstoðarleikskólastjórinn </w:t>
      </w:r>
      <w:r w:rsidRPr="007468E1">
        <w:rPr>
          <w:rFonts w:eastAsiaTheme="minorEastAsia"/>
          <w:sz w:val="22"/>
          <w:szCs w:val="22"/>
          <w:lang w:eastAsia="en-US"/>
        </w:rPr>
        <w:t xml:space="preserve">og sérkennslustjóri. </w:t>
      </w:r>
      <w:r w:rsidR="00F825E0" w:rsidRPr="007468E1">
        <w:rPr>
          <w:rFonts w:eastAsiaTheme="minorEastAsia"/>
          <w:sz w:val="22"/>
          <w:szCs w:val="22"/>
          <w:lang w:eastAsia="en-US"/>
        </w:rPr>
        <w:t xml:space="preserve">Við erum með </w:t>
      </w:r>
      <w:r w:rsidR="0077425A" w:rsidRPr="007468E1">
        <w:rPr>
          <w:rFonts w:eastAsiaTheme="minorEastAsia"/>
          <w:sz w:val="22"/>
          <w:szCs w:val="22"/>
          <w:lang w:eastAsia="en-US"/>
        </w:rPr>
        <w:t xml:space="preserve">um það bil </w:t>
      </w:r>
      <w:r w:rsidR="000D2467" w:rsidRPr="007468E1">
        <w:rPr>
          <w:rFonts w:eastAsiaTheme="minorEastAsia"/>
          <w:sz w:val="22"/>
          <w:szCs w:val="22"/>
          <w:lang w:eastAsia="en-US"/>
        </w:rPr>
        <w:t>9</w:t>
      </w:r>
      <w:r w:rsidR="007F00D4" w:rsidRPr="007468E1">
        <w:rPr>
          <w:rFonts w:eastAsiaTheme="minorEastAsia"/>
          <w:sz w:val="22"/>
          <w:szCs w:val="22"/>
          <w:lang w:eastAsia="en-US"/>
        </w:rPr>
        <w:t xml:space="preserve"> starfsmenn í Kennarasambandi Íslands og </w:t>
      </w:r>
      <w:r w:rsidR="000D2467" w:rsidRPr="007468E1">
        <w:rPr>
          <w:rFonts w:eastAsiaTheme="minorEastAsia"/>
          <w:sz w:val="22"/>
          <w:szCs w:val="22"/>
          <w:lang w:eastAsia="en-US"/>
        </w:rPr>
        <w:t>tíu</w:t>
      </w:r>
      <w:r w:rsidR="00A360CF" w:rsidRPr="007468E1">
        <w:rPr>
          <w:rFonts w:eastAsiaTheme="minorEastAsia"/>
          <w:sz w:val="22"/>
          <w:szCs w:val="22"/>
          <w:lang w:eastAsia="en-US"/>
        </w:rPr>
        <w:t xml:space="preserve"> starfsmenn í </w:t>
      </w:r>
      <w:r w:rsidR="00B06A0F" w:rsidRPr="007468E1">
        <w:rPr>
          <w:rFonts w:eastAsiaTheme="minorEastAsia"/>
          <w:sz w:val="22"/>
          <w:szCs w:val="22"/>
          <w:lang w:eastAsia="en-US"/>
        </w:rPr>
        <w:t>AFL starf</w:t>
      </w:r>
      <w:r w:rsidR="00E8121D" w:rsidRPr="007468E1">
        <w:rPr>
          <w:rFonts w:eastAsiaTheme="minorEastAsia"/>
          <w:sz w:val="22"/>
          <w:szCs w:val="22"/>
          <w:lang w:eastAsia="en-US"/>
        </w:rPr>
        <w:t>greinasambandinu</w:t>
      </w:r>
      <w:r w:rsidR="000D2467" w:rsidRPr="007468E1">
        <w:rPr>
          <w:rFonts w:eastAsiaTheme="minorEastAsia"/>
          <w:sz w:val="22"/>
          <w:szCs w:val="22"/>
          <w:lang w:eastAsia="en-US"/>
        </w:rPr>
        <w:t xml:space="preserve"> og FOSA</w:t>
      </w:r>
      <w:r w:rsidR="00E8121D" w:rsidRPr="007468E1">
        <w:rPr>
          <w:rFonts w:eastAsiaTheme="minorEastAsia"/>
          <w:sz w:val="22"/>
          <w:szCs w:val="22"/>
          <w:lang w:eastAsia="en-US"/>
        </w:rPr>
        <w:t xml:space="preserve">. </w:t>
      </w:r>
    </w:p>
    <w:p w14:paraId="575F21FE" w14:textId="098F9510" w:rsidR="005638D4" w:rsidRPr="00286E18" w:rsidRDefault="00105819" w:rsidP="00286E18">
      <w:pPr>
        <w:spacing w:before="120" w:after="120" w:line="360" w:lineRule="auto"/>
        <w:ind w:firstLine="720"/>
        <w:jc w:val="both"/>
        <w:rPr>
          <w:rFonts w:eastAsiaTheme="minorEastAsia"/>
          <w:sz w:val="22"/>
          <w:szCs w:val="22"/>
          <w:lang w:eastAsia="en-US"/>
        </w:rPr>
      </w:pPr>
      <w:r w:rsidRPr="007468E1">
        <w:rPr>
          <w:rFonts w:eastAsiaTheme="minorEastAsia"/>
          <w:sz w:val="22"/>
          <w:szCs w:val="22"/>
          <w:lang w:eastAsia="en-US"/>
        </w:rPr>
        <w:t>Á</w:t>
      </w:r>
      <w:r w:rsidR="002C6028" w:rsidRPr="007468E1">
        <w:rPr>
          <w:rFonts w:eastAsiaTheme="minorEastAsia"/>
          <w:sz w:val="22"/>
          <w:szCs w:val="22"/>
          <w:lang w:eastAsia="en-US"/>
        </w:rPr>
        <w:t>ætlaður f</w:t>
      </w:r>
      <w:r w:rsidR="03010578" w:rsidRPr="007468E1">
        <w:rPr>
          <w:rFonts w:eastAsiaTheme="minorEastAsia"/>
          <w:sz w:val="22"/>
          <w:szCs w:val="22"/>
          <w:lang w:eastAsia="en-US"/>
        </w:rPr>
        <w:t xml:space="preserve">jöldi barna 1. </w:t>
      </w:r>
      <w:r w:rsidR="00A20EF0" w:rsidRPr="007468E1">
        <w:rPr>
          <w:rFonts w:eastAsiaTheme="minorEastAsia"/>
          <w:sz w:val="22"/>
          <w:szCs w:val="22"/>
          <w:lang w:eastAsia="en-US"/>
        </w:rPr>
        <w:t>desember</w:t>
      </w:r>
      <w:r w:rsidR="03010578" w:rsidRPr="007468E1">
        <w:rPr>
          <w:rFonts w:eastAsiaTheme="minorEastAsia"/>
          <w:sz w:val="22"/>
          <w:szCs w:val="22"/>
          <w:lang w:eastAsia="en-US"/>
        </w:rPr>
        <w:t xml:space="preserve"> </w:t>
      </w:r>
      <w:r w:rsidR="005A7EE7" w:rsidRPr="007468E1">
        <w:rPr>
          <w:rFonts w:eastAsiaTheme="minorEastAsia"/>
          <w:sz w:val="22"/>
          <w:szCs w:val="22"/>
          <w:lang w:eastAsia="en-US"/>
        </w:rPr>
        <w:t xml:space="preserve">er </w:t>
      </w:r>
      <w:r w:rsidR="03010578" w:rsidRPr="007468E1">
        <w:rPr>
          <w:rFonts w:eastAsiaTheme="minorEastAsia"/>
          <w:sz w:val="22"/>
          <w:szCs w:val="22"/>
          <w:lang w:eastAsia="en-US"/>
        </w:rPr>
        <w:t xml:space="preserve"> um það bil </w:t>
      </w:r>
      <w:r w:rsidR="00A768E3" w:rsidRPr="007468E1">
        <w:rPr>
          <w:rFonts w:eastAsiaTheme="minorEastAsia"/>
          <w:sz w:val="22"/>
          <w:szCs w:val="22"/>
          <w:lang w:eastAsia="en-US"/>
        </w:rPr>
        <w:t>4</w:t>
      </w:r>
      <w:r w:rsidR="007A0921" w:rsidRPr="007468E1">
        <w:rPr>
          <w:rFonts w:eastAsiaTheme="minorEastAsia"/>
          <w:sz w:val="22"/>
          <w:szCs w:val="22"/>
          <w:lang w:eastAsia="en-US"/>
        </w:rPr>
        <w:t>7</w:t>
      </w:r>
      <w:r w:rsidR="005A7EE7" w:rsidRPr="007468E1">
        <w:rPr>
          <w:rFonts w:eastAsiaTheme="minorEastAsia"/>
          <w:sz w:val="22"/>
          <w:szCs w:val="22"/>
          <w:lang w:eastAsia="en-US"/>
        </w:rPr>
        <w:t xml:space="preserve"> börn</w:t>
      </w:r>
      <w:r w:rsidR="00E332FB" w:rsidRPr="007468E1">
        <w:rPr>
          <w:rFonts w:eastAsiaTheme="minorEastAsia"/>
          <w:sz w:val="22"/>
          <w:szCs w:val="22"/>
          <w:lang w:eastAsia="en-US"/>
        </w:rPr>
        <w:t>,</w:t>
      </w:r>
      <w:r w:rsidR="03010578" w:rsidRPr="007468E1">
        <w:rPr>
          <w:rFonts w:eastAsiaTheme="minorEastAsia"/>
          <w:sz w:val="22"/>
          <w:szCs w:val="22"/>
          <w:lang w:eastAsia="en-US"/>
        </w:rPr>
        <w:t xml:space="preserve"> </w:t>
      </w:r>
      <w:bookmarkStart w:id="11" w:name="_Toc516737519"/>
      <w:r w:rsidR="003E687C" w:rsidRPr="007468E1">
        <w:rPr>
          <w:rFonts w:eastAsiaTheme="minorEastAsia"/>
          <w:sz w:val="22"/>
          <w:szCs w:val="22"/>
          <w:lang w:eastAsia="en-US"/>
        </w:rPr>
        <w:t>tvítyngd bör</w:t>
      </w:r>
      <w:r w:rsidR="00B53DB5" w:rsidRPr="007468E1">
        <w:rPr>
          <w:rFonts w:eastAsiaTheme="minorEastAsia"/>
          <w:sz w:val="22"/>
          <w:szCs w:val="22"/>
          <w:lang w:eastAsia="en-US"/>
        </w:rPr>
        <w:t>n</w:t>
      </w:r>
      <w:r w:rsidR="003E687C" w:rsidRPr="007468E1">
        <w:rPr>
          <w:rFonts w:eastAsiaTheme="minorEastAsia"/>
          <w:sz w:val="22"/>
          <w:szCs w:val="22"/>
          <w:lang w:eastAsia="en-US"/>
        </w:rPr>
        <w:t xml:space="preserve"> </w:t>
      </w:r>
      <w:r w:rsidR="008A741F" w:rsidRPr="007468E1">
        <w:rPr>
          <w:rFonts w:eastAsiaTheme="minorEastAsia"/>
          <w:sz w:val="22"/>
          <w:szCs w:val="22"/>
          <w:lang w:eastAsia="en-US"/>
        </w:rPr>
        <w:t>verða</w:t>
      </w:r>
      <w:r w:rsidR="0077425A" w:rsidRPr="007468E1">
        <w:rPr>
          <w:rFonts w:eastAsiaTheme="minorEastAsia"/>
          <w:sz w:val="22"/>
          <w:szCs w:val="22"/>
          <w:lang w:eastAsia="en-US"/>
        </w:rPr>
        <w:t xml:space="preserve"> </w:t>
      </w:r>
      <w:r w:rsidR="00DB6482" w:rsidRPr="007468E1">
        <w:rPr>
          <w:rFonts w:eastAsiaTheme="minorEastAsia"/>
          <w:sz w:val="22"/>
          <w:szCs w:val="22"/>
          <w:lang w:eastAsia="en-US"/>
        </w:rPr>
        <w:t>átta</w:t>
      </w:r>
      <w:r w:rsidR="009C70FB" w:rsidRPr="007468E1">
        <w:rPr>
          <w:rFonts w:eastAsiaTheme="minorEastAsia"/>
          <w:sz w:val="22"/>
          <w:szCs w:val="22"/>
          <w:lang w:eastAsia="en-US"/>
        </w:rPr>
        <w:t>,</w:t>
      </w:r>
      <w:r w:rsidR="00D5271B" w:rsidRPr="007468E1">
        <w:rPr>
          <w:rFonts w:eastAsiaTheme="minorEastAsia"/>
          <w:sz w:val="22"/>
          <w:szCs w:val="22"/>
          <w:lang w:eastAsia="en-US"/>
        </w:rPr>
        <w:t xml:space="preserve"> </w:t>
      </w:r>
      <w:r w:rsidR="009C70FB" w:rsidRPr="007468E1">
        <w:rPr>
          <w:rFonts w:eastAsiaTheme="minorEastAsia"/>
          <w:sz w:val="22"/>
          <w:szCs w:val="22"/>
          <w:lang w:eastAsia="en-US"/>
        </w:rPr>
        <w:t xml:space="preserve">sem er </w:t>
      </w:r>
      <w:r w:rsidR="0077425A" w:rsidRPr="007468E1">
        <w:rPr>
          <w:rFonts w:eastAsiaTheme="minorEastAsia"/>
          <w:sz w:val="22"/>
          <w:szCs w:val="22"/>
          <w:lang w:eastAsia="en-US"/>
        </w:rPr>
        <w:t xml:space="preserve">um </w:t>
      </w:r>
      <w:r w:rsidR="009C70FB" w:rsidRPr="007468E1">
        <w:rPr>
          <w:rFonts w:eastAsiaTheme="minorEastAsia"/>
          <w:sz w:val="22"/>
          <w:szCs w:val="22"/>
          <w:lang w:eastAsia="en-US"/>
        </w:rPr>
        <w:t>1</w:t>
      </w:r>
      <w:r w:rsidR="00BF1BA3" w:rsidRPr="007468E1">
        <w:rPr>
          <w:rFonts w:eastAsiaTheme="minorEastAsia"/>
          <w:sz w:val="22"/>
          <w:szCs w:val="22"/>
          <w:lang w:eastAsia="en-US"/>
        </w:rPr>
        <w:t>7</w:t>
      </w:r>
      <w:r w:rsidR="009C70FB" w:rsidRPr="007468E1">
        <w:rPr>
          <w:rFonts w:eastAsiaTheme="minorEastAsia"/>
          <w:sz w:val="22"/>
          <w:szCs w:val="22"/>
          <w:lang w:eastAsia="en-US"/>
        </w:rPr>
        <w:t xml:space="preserve">% </w:t>
      </w:r>
      <w:r w:rsidR="00B53DB5" w:rsidRPr="007468E1">
        <w:rPr>
          <w:rFonts w:eastAsiaTheme="minorEastAsia"/>
          <w:sz w:val="22"/>
          <w:szCs w:val="22"/>
          <w:lang w:eastAsia="en-US"/>
        </w:rPr>
        <w:t xml:space="preserve">nemenda skólans. </w:t>
      </w:r>
      <w:r w:rsidR="00D5271B" w:rsidRPr="007468E1">
        <w:rPr>
          <w:rFonts w:eastAsiaTheme="minorEastAsia"/>
          <w:sz w:val="22"/>
          <w:szCs w:val="22"/>
          <w:lang w:eastAsia="en-US"/>
        </w:rPr>
        <w:t xml:space="preserve"> </w:t>
      </w:r>
      <w:bookmarkStart w:id="12" w:name="_Toc516737527"/>
      <w:bookmarkStart w:id="13" w:name="_Toc21343736"/>
      <w:bookmarkStart w:id="14" w:name="_Toc21344428"/>
      <w:bookmarkStart w:id="15" w:name="_Toc21355693"/>
      <w:bookmarkStart w:id="16" w:name="_Toc21355939"/>
    </w:p>
    <w:p w14:paraId="75F040B4" w14:textId="77777777" w:rsidR="00B75E87" w:rsidRDefault="00B75E87" w:rsidP="004C290C">
      <w:pPr>
        <w:spacing w:before="120" w:after="120" w:line="360" w:lineRule="auto"/>
        <w:jc w:val="both"/>
        <w:rPr>
          <w:rFonts w:eastAsia="Calibri"/>
          <w:noProof/>
        </w:rPr>
      </w:pPr>
    </w:p>
    <w:p w14:paraId="208FAD3F" w14:textId="77777777" w:rsidR="00B75E87" w:rsidRDefault="00B75E87" w:rsidP="004C290C">
      <w:pPr>
        <w:spacing w:before="120" w:after="120" w:line="360" w:lineRule="auto"/>
        <w:jc w:val="both"/>
        <w:rPr>
          <w:rFonts w:eastAsia="Calibri"/>
          <w:noProof/>
        </w:rPr>
      </w:pPr>
    </w:p>
    <w:p w14:paraId="749DAC94" w14:textId="77777777" w:rsidR="00B75E87" w:rsidRDefault="00B75E87" w:rsidP="004C290C">
      <w:pPr>
        <w:spacing w:before="120" w:after="120" w:line="360" w:lineRule="auto"/>
        <w:jc w:val="both"/>
        <w:rPr>
          <w:rFonts w:eastAsia="Calibri"/>
          <w:noProof/>
        </w:rPr>
      </w:pPr>
    </w:p>
    <w:p w14:paraId="7C6F3541" w14:textId="77777777" w:rsidR="00B75E87" w:rsidRDefault="00B75E87" w:rsidP="004C290C">
      <w:pPr>
        <w:spacing w:before="120" w:after="120" w:line="360" w:lineRule="auto"/>
        <w:jc w:val="both"/>
        <w:rPr>
          <w:rFonts w:eastAsia="Calibri"/>
          <w:noProof/>
        </w:rPr>
      </w:pPr>
    </w:p>
    <w:p w14:paraId="6275654F" w14:textId="4B8B5E7F" w:rsidR="00D07714" w:rsidRPr="007468E1" w:rsidRDefault="00765C75" w:rsidP="004C290C">
      <w:pPr>
        <w:spacing w:before="120" w:after="120" w:line="360" w:lineRule="auto"/>
        <w:jc w:val="both"/>
        <w:rPr>
          <w:rFonts w:eastAsia="Calibri"/>
        </w:rPr>
      </w:pPr>
      <w:r>
        <w:rPr>
          <w:rFonts w:eastAsia="Calibri"/>
          <w:noProof/>
        </w:rPr>
        <w:lastRenderedPageBreak/>
        <w:drawing>
          <wp:anchor distT="0" distB="0" distL="114300" distR="114300" simplePos="0" relativeHeight="251659269" behindDoc="0" locked="0" layoutInCell="1" allowOverlap="1" wp14:anchorId="3CB51DA1" wp14:editId="649A3EEA">
            <wp:simplePos x="0" y="0"/>
            <wp:positionH relativeFrom="margin">
              <wp:align>right</wp:align>
            </wp:positionH>
            <wp:positionV relativeFrom="paragraph">
              <wp:posOffset>3826558</wp:posOffset>
            </wp:positionV>
            <wp:extent cx="5759450" cy="4319905"/>
            <wp:effectExtent l="0" t="0" r="0" b="4445"/>
            <wp:wrapThrough wrapText="bothSides">
              <wp:wrapPolygon edited="0">
                <wp:start x="0" y="0"/>
                <wp:lineTo x="0" y="21527"/>
                <wp:lineTo x="21505" y="21527"/>
                <wp:lineTo x="21505" y="0"/>
                <wp:lineTo x="0" y="0"/>
              </wp:wrapPolygon>
            </wp:wrapThrough>
            <wp:docPr id="544774198" name="Picture 1" descr="A building with snow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74198" name="Picture 1" descr="A building with snow on the groun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anchor>
        </w:drawing>
      </w:r>
      <w:r w:rsidR="00D07714" w:rsidRPr="007468E1">
        <w:rPr>
          <w:rFonts w:eastAsia="Calibri"/>
          <w:noProof/>
        </w:rPr>
        <w:drawing>
          <wp:anchor distT="0" distB="0" distL="114300" distR="114300" simplePos="0" relativeHeight="251658242" behindDoc="0" locked="0" layoutInCell="1" allowOverlap="1" wp14:anchorId="60528B7E" wp14:editId="4BBAC593">
            <wp:simplePos x="0" y="0"/>
            <wp:positionH relativeFrom="margin">
              <wp:align>right</wp:align>
            </wp:positionH>
            <wp:positionV relativeFrom="paragraph">
              <wp:posOffset>18762</wp:posOffset>
            </wp:positionV>
            <wp:extent cx="5759450" cy="3239770"/>
            <wp:effectExtent l="0" t="0" r="0" b="0"/>
            <wp:wrapThrough wrapText="bothSides">
              <wp:wrapPolygon edited="0">
                <wp:start x="0" y="0"/>
                <wp:lineTo x="0" y="21465"/>
                <wp:lineTo x="21505" y="21465"/>
                <wp:lineTo x="21505" y="0"/>
                <wp:lineTo x="0" y="0"/>
              </wp:wrapPolygon>
            </wp:wrapThrough>
            <wp:docPr id="536048357" name="Mynd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48357" name="Mynd 536048357"/>
                    <pic:cNvPicPr/>
                  </pic:nvPicPr>
                  <pic:blipFill>
                    <a:blip r:embed="rId15">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p>
    <w:p w14:paraId="6E64E728" w14:textId="0CC8DBD3" w:rsidR="00D07714" w:rsidRPr="007468E1" w:rsidRDefault="00D07714" w:rsidP="004C290C">
      <w:pPr>
        <w:spacing w:before="120" w:after="120" w:line="360" w:lineRule="auto"/>
        <w:jc w:val="both"/>
        <w:rPr>
          <w:rFonts w:eastAsia="Calibri"/>
        </w:rPr>
        <w:sectPr w:rsidR="00D07714" w:rsidRPr="007468E1" w:rsidSect="00670B5C">
          <w:headerReference w:type="default" r:id="rId16"/>
          <w:footerReference w:type="default" r:id="rId17"/>
          <w:headerReference w:type="first" r:id="rId18"/>
          <w:pgSz w:w="11906" w:h="16838"/>
          <w:pgMar w:top="1418" w:right="1418" w:bottom="1418" w:left="1418" w:header="709" w:footer="709" w:gutter="0"/>
          <w:cols w:space="708"/>
          <w:titlePg/>
          <w:docGrid w:linePitch="360"/>
        </w:sectPr>
      </w:pPr>
    </w:p>
    <w:p w14:paraId="4C23E28F" w14:textId="73A0D997" w:rsidR="00472330" w:rsidRPr="007468E1" w:rsidRDefault="009636B0" w:rsidP="004C290C">
      <w:pPr>
        <w:pStyle w:val="Heading1"/>
        <w:spacing w:before="120" w:after="120" w:line="360" w:lineRule="auto"/>
        <w:jc w:val="both"/>
        <w:rPr>
          <w:rFonts w:ascii="Times New Roman" w:eastAsia="Calibri" w:hAnsi="Times New Roman"/>
          <w:sz w:val="36"/>
          <w:szCs w:val="36"/>
        </w:rPr>
      </w:pPr>
      <w:bookmarkStart w:id="19" w:name="_Toc214367887"/>
      <w:r w:rsidRPr="007468E1">
        <w:rPr>
          <w:rFonts w:ascii="Times New Roman" w:eastAsia="Calibri" w:hAnsi="Times New Roman"/>
          <w:sz w:val="24"/>
          <w:szCs w:val="24"/>
        </w:rPr>
        <w:lastRenderedPageBreak/>
        <w:t>Námskrá</w:t>
      </w:r>
      <w:bookmarkEnd w:id="12"/>
      <w:r w:rsidR="00204F4D" w:rsidRPr="007468E1">
        <w:rPr>
          <w:rFonts w:ascii="Times New Roman" w:eastAsia="Calibri" w:hAnsi="Times New Roman"/>
          <w:sz w:val="24"/>
          <w:szCs w:val="24"/>
        </w:rPr>
        <w:t xml:space="preserve"> og stefna Dalborgar</w:t>
      </w:r>
      <w:bookmarkEnd w:id="13"/>
      <w:bookmarkEnd w:id="14"/>
      <w:bookmarkEnd w:id="15"/>
      <w:bookmarkEnd w:id="16"/>
      <w:bookmarkEnd w:id="19"/>
      <w:r w:rsidRPr="007468E1">
        <w:rPr>
          <w:rFonts w:ascii="Times New Roman" w:eastAsia="Calibri" w:hAnsi="Times New Roman"/>
          <w:bCs w:val="0"/>
          <w:sz w:val="36"/>
          <w:szCs w:val="36"/>
        </w:rPr>
        <w:t xml:space="preserve"> </w:t>
      </w:r>
    </w:p>
    <w:p w14:paraId="3F56F0EB" w14:textId="61D1E3FA" w:rsidR="00204F4D" w:rsidRPr="007468E1" w:rsidRDefault="00127C71" w:rsidP="004C290C">
      <w:pPr>
        <w:spacing w:before="120" w:after="120" w:line="360" w:lineRule="auto"/>
        <w:jc w:val="both"/>
        <w:rPr>
          <w:rFonts w:eastAsia="Calibri"/>
          <w:sz w:val="22"/>
          <w:szCs w:val="22"/>
        </w:rPr>
      </w:pPr>
      <w:r w:rsidRPr="007468E1">
        <w:rPr>
          <w:rFonts w:eastAsia="Calibri"/>
          <w:sz w:val="22"/>
          <w:szCs w:val="22"/>
        </w:rPr>
        <w:t xml:space="preserve">Námskráin </w:t>
      </w:r>
      <w:r w:rsidR="009636B0" w:rsidRPr="007468E1">
        <w:rPr>
          <w:rFonts w:eastAsia="Calibri"/>
          <w:sz w:val="22"/>
          <w:szCs w:val="22"/>
        </w:rPr>
        <w:t xml:space="preserve">er á heimasíðu skólans: </w:t>
      </w:r>
      <w:hyperlink r:id="rId19" w:history="1">
        <w:r w:rsidR="00CA7D88" w:rsidRPr="007468E1">
          <w:rPr>
            <w:rStyle w:val="Hyperlink"/>
            <w:rFonts w:eastAsia="Calibri"/>
            <w:sz w:val="22"/>
            <w:szCs w:val="22"/>
          </w:rPr>
          <w:t>www.dalborg.leikskolinn.is</w:t>
        </w:r>
      </w:hyperlink>
      <w:r w:rsidRPr="007468E1">
        <w:rPr>
          <w:rFonts w:eastAsia="Calibri"/>
          <w:sz w:val="22"/>
          <w:szCs w:val="22"/>
        </w:rPr>
        <w:t xml:space="preserve"> </w:t>
      </w:r>
      <w:r w:rsidR="009636B0" w:rsidRPr="007468E1">
        <w:rPr>
          <w:rFonts w:eastAsia="Calibri"/>
          <w:sz w:val="22"/>
          <w:szCs w:val="22"/>
        </w:rPr>
        <w:t>og foreldra fá afhentar reglur leikskóla í Fjarðabyggð ásamt</w:t>
      </w:r>
      <w:r w:rsidR="003F1752" w:rsidRPr="007468E1">
        <w:rPr>
          <w:rFonts w:eastAsia="Calibri"/>
          <w:sz w:val="22"/>
          <w:szCs w:val="22"/>
        </w:rPr>
        <w:t xml:space="preserve"> bæklingnum</w:t>
      </w:r>
      <w:r w:rsidR="009636B0" w:rsidRPr="007468E1">
        <w:rPr>
          <w:rFonts w:eastAsia="Calibri"/>
          <w:sz w:val="22"/>
          <w:szCs w:val="22"/>
        </w:rPr>
        <w:t xml:space="preserve"> "</w:t>
      </w:r>
      <w:r w:rsidR="009636B0" w:rsidRPr="007468E1">
        <w:rPr>
          <w:rFonts w:eastAsia="Calibri"/>
          <w:i/>
          <w:iCs/>
          <w:sz w:val="22"/>
          <w:szCs w:val="22"/>
        </w:rPr>
        <w:t>Velkominn í leikskólann"</w:t>
      </w:r>
      <w:r w:rsidR="009636B0" w:rsidRPr="007468E1">
        <w:rPr>
          <w:rFonts w:eastAsia="Calibri"/>
          <w:sz w:val="22"/>
          <w:szCs w:val="22"/>
        </w:rPr>
        <w:t xml:space="preserve"> þar sem koma fram allar hagnýtar upplýsingar um Dalborg og starf leikskólans.  </w:t>
      </w:r>
    </w:p>
    <w:p w14:paraId="056542F0" w14:textId="77777777" w:rsidR="00204F4D" w:rsidRPr="007468E1" w:rsidRDefault="00204F4D" w:rsidP="004C290C">
      <w:pPr>
        <w:spacing w:before="120" w:after="120" w:line="360" w:lineRule="auto"/>
        <w:jc w:val="both"/>
        <w:rPr>
          <w:sz w:val="22"/>
          <w:szCs w:val="22"/>
        </w:rPr>
      </w:pPr>
    </w:p>
    <w:p w14:paraId="0A27FF24" w14:textId="30B3A26B" w:rsidR="00F4302F" w:rsidRPr="007468E1" w:rsidRDefault="00B4540F" w:rsidP="00DC7ECD">
      <w:pPr>
        <w:spacing w:before="120" w:after="120" w:line="360" w:lineRule="auto"/>
        <w:ind w:firstLine="720"/>
        <w:jc w:val="both"/>
        <w:rPr>
          <w:rFonts w:eastAsia="Calibri"/>
          <w:sz w:val="22"/>
          <w:szCs w:val="22"/>
        </w:rPr>
      </w:pPr>
      <w:r w:rsidRPr="007468E1">
        <w:rPr>
          <w:rFonts w:eastAsia="Calibri"/>
          <w:sz w:val="22"/>
          <w:szCs w:val="22"/>
        </w:rPr>
        <w:t xml:space="preserve">Stefna leikskólans endurspeglast í einkunnarorðum skólans sem eru: </w:t>
      </w:r>
    </w:p>
    <w:p w14:paraId="2664F5FF" w14:textId="77777777" w:rsidR="00B4540F" w:rsidRPr="007468E1" w:rsidRDefault="00B4540F" w:rsidP="004C290C">
      <w:pPr>
        <w:spacing w:before="120" w:after="120" w:line="360" w:lineRule="auto"/>
        <w:jc w:val="center"/>
        <w:rPr>
          <w:rFonts w:eastAsia="Calibri"/>
          <w:b/>
          <w:bCs/>
        </w:rPr>
      </w:pPr>
      <w:r w:rsidRPr="007468E1">
        <w:rPr>
          <w:rFonts w:eastAsia="Calibri"/>
          <w:b/>
          <w:bCs/>
        </w:rPr>
        <w:t>Hreinskilni, hugrekki og trú á eigin getu.</w:t>
      </w:r>
    </w:p>
    <w:p w14:paraId="5734B122" w14:textId="77777777" w:rsidR="00353EAC" w:rsidRPr="007468E1" w:rsidRDefault="00B4540F" w:rsidP="004C290C">
      <w:pPr>
        <w:spacing w:before="120" w:after="120" w:line="360" w:lineRule="auto"/>
        <w:ind w:firstLine="360"/>
        <w:jc w:val="both"/>
        <w:rPr>
          <w:rFonts w:eastAsia="Calibri"/>
          <w:sz w:val="22"/>
          <w:szCs w:val="22"/>
        </w:rPr>
      </w:pPr>
      <w:r w:rsidRPr="007468E1">
        <w:rPr>
          <w:rFonts w:eastAsia="Calibri"/>
          <w:sz w:val="22"/>
          <w:szCs w:val="22"/>
        </w:rPr>
        <w:t xml:space="preserve">Við viljum að nemendur sem útskrifast frá okkur: </w:t>
      </w:r>
    </w:p>
    <w:p w14:paraId="42891614" w14:textId="77777777" w:rsidR="00353EAC" w:rsidRPr="007468E1" w:rsidRDefault="00B4540F" w:rsidP="004C290C">
      <w:pPr>
        <w:pStyle w:val="ListParagraph"/>
        <w:numPr>
          <w:ilvl w:val="0"/>
          <w:numId w:val="17"/>
        </w:numPr>
        <w:spacing w:before="120" w:after="120" w:line="360" w:lineRule="auto"/>
        <w:jc w:val="both"/>
        <w:rPr>
          <w:rFonts w:ascii="Times New Roman" w:hAnsi="Times New Roman"/>
        </w:rPr>
      </w:pPr>
      <w:r w:rsidRPr="007468E1">
        <w:rPr>
          <w:rFonts w:ascii="Times New Roman" w:hAnsi="Times New Roman"/>
        </w:rPr>
        <w:t xml:space="preserve">hafi hugrekki til að takast á við þau verkefni sem bíða þeirra eftir skólagöngu í Dalborg. </w:t>
      </w:r>
    </w:p>
    <w:p w14:paraId="1E55335F" w14:textId="77777777" w:rsidR="00353EAC" w:rsidRPr="007468E1" w:rsidRDefault="00B4540F" w:rsidP="004C290C">
      <w:pPr>
        <w:pStyle w:val="ListParagraph"/>
        <w:numPr>
          <w:ilvl w:val="0"/>
          <w:numId w:val="17"/>
        </w:numPr>
        <w:spacing w:before="120" w:after="120" w:line="360" w:lineRule="auto"/>
        <w:jc w:val="both"/>
        <w:rPr>
          <w:rFonts w:ascii="Times New Roman" w:hAnsi="Times New Roman"/>
        </w:rPr>
      </w:pPr>
      <w:r w:rsidRPr="007468E1">
        <w:rPr>
          <w:rFonts w:ascii="Times New Roman" w:hAnsi="Times New Roman"/>
        </w:rPr>
        <w:t>hafi tileinkað sér hreinskiptni í samskiptum við aðra.</w:t>
      </w:r>
    </w:p>
    <w:p w14:paraId="15AB7AD8" w14:textId="626D835B" w:rsidR="00B4540F" w:rsidRPr="007468E1" w:rsidRDefault="00B4540F" w:rsidP="004C290C">
      <w:pPr>
        <w:pStyle w:val="ListParagraph"/>
        <w:numPr>
          <w:ilvl w:val="0"/>
          <w:numId w:val="17"/>
        </w:numPr>
        <w:spacing w:before="120" w:after="120" w:line="360" w:lineRule="auto"/>
        <w:jc w:val="both"/>
        <w:rPr>
          <w:rFonts w:ascii="Times New Roman" w:hAnsi="Times New Roman"/>
        </w:rPr>
      </w:pPr>
      <w:r w:rsidRPr="007468E1">
        <w:rPr>
          <w:rFonts w:ascii="Times New Roman" w:hAnsi="Times New Roman"/>
        </w:rPr>
        <w:t>hafi öðlast sjálfstraust og vilja til að auka getu sína.</w:t>
      </w:r>
    </w:p>
    <w:p w14:paraId="692281C8" w14:textId="7042DDA7" w:rsidR="001363F9" w:rsidRPr="007468E1" w:rsidRDefault="03010578" w:rsidP="004C290C">
      <w:pPr>
        <w:spacing w:before="120" w:after="120" w:line="360" w:lineRule="auto"/>
        <w:ind w:firstLine="360"/>
        <w:jc w:val="both"/>
        <w:rPr>
          <w:rFonts w:eastAsia="Calibri"/>
          <w:sz w:val="22"/>
          <w:szCs w:val="22"/>
        </w:rPr>
      </w:pPr>
      <w:r w:rsidRPr="007468E1">
        <w:rPr>
          <w:rFonts w:eastAsia="Calibri"/>
          <w:sz w:val="22"/>
          <w:szCs w:val="22"/>
        </w:rPr>
        <w:t xml:space="preserve">      Í leikskólanum er unnið út frá hugmyndafræði Howards Gardner og John Dewey</w:t>
      </w:r>
      <w:r w:rsidR="00833C3A" w:rsidRPr="007468E1">
        <w:rPr>
          <w:rFonts w:eastAsia="Calibri"/>
          <w:sz w:val="22"/>
          <w:szCs w:val="22"/>
        </w:rPr>
        <w:t>, þar sem bygg</w:t>
      </w:r>
      <w:r w:rsidR="00E974F7" w:rsidRPr="007468E1">
        <w:rPr>
          <w:rFonts w:eastAsia="Calibri"/>
          <w:sz w:val="22"/>
          <w:szCs w:val="22"/>
        </w:rPr>
        <w:t>t</w:t>
      </w:r>
      <w:r w:rsidR="00833C3A" w:rsidRPr="007468E1">
        <w:rPr>
          <w:rFonts w:eastAsia="Calibri"/>
          <w:sz w:val="22"/>
          <w:szCs w:val="22"/>
        </w:rPr>
        <w:t xml:space="preserve"> er á þeirri </w:t>
      </w:r>
      <w:r w:rsidRPr="007468E1">
        <w:rPr>
          <w:rFonts w:eastAsia="Calibri"/>
          <w:sz w:val="22"/>
          <w:szCs w:val="22"/>
        </w:rPr>
        <w:t>trú að börnin læri í gegnum eigin reynslu og að allir geti eitthvað en enginn geti allt. Að þekkja styrk sinn er mikilvægara en að þekkja vanmátt sinn og því er nauðsynlegt að hver nemandi fái tækifæri til að efla sig í skólanum. Frjáls leikur skipar hér stóran sess og efniviður</w:t>
      </w:r>
      <w:r w:rsidR="00B4540F" w:rsidRPr="007468E1">
        <w:rPr>
          <w:rFonts w:eastAsia="Calibri"/>
          <w:sz w:val="22"/>
          <w:szCs w:val="22"/>
        </w:rPr>
        <w:t xml:space="preserve"> fjölbreyttur.</w:t>
      </w:r>
      <w:r w:rsidR="00B52663" w:rsidRPr="007468E1">
        <w:rPr>
          <w:rFonts w:eastAsia="Calibri"/>
          <w:sz w:val="22"/>
          <w:szCs w:val="22"/>
        </w:rPr>
        <w:t xml:space="preserve"> </w:t>
      </w:r>
      <w:r w:rsidR="00B4540F" w:rsidRPr="007468E1">
        <w:rPr>
          <w:rFonts w:eastAsia="Calibri"/>
          <w:sz w:val="22"/>
          <w:szCs w:val="22"/>
        </w:rPr>
        <w:t xml:space="preserve">Listsköpun og skráning eru stór þáttur í starfi skólans. Þeir þættir sem John Dewey leggur mesta áherslu á, er að virkja athafnaþörf barnsins og vekja áhuga þess. Barnið </w:t>
      </w:r>
      <w:r w:rsidR="000B667A" w:rsidRPr="007468E1">
        <w:rPr>
          <w:rFonts w:eastAsia="Calibri"/>
          <w:sz w:val="22"/>
          <w:szCs w:val="22"/>
        </w:rPr>
        <w:t>lærir</w:t>
      </w:r>
      <w:r w:rsidR="00B4540F" w:rsidRPr="007468E1">
        <w:rPr>
          <w:rFonts w:eastAsia="Calibri"/>
          <w:sz w:val="22"/>
          <w:szCs w:val="22"/>
        </w:rPr>
        <w:t xml:space="preserve"> af eigin reynslu og eigin virkni og áhuga en persónuleg reynsla barnsins er forsenda þess að það fái skilning á umhverfi sínu. Mikilvægt er að skapa lifandi tengsl milli skóla og samfélags. Það á ekki að vera munur á hvað eða hvernig lært er í skólum eða utan þeirra því þessir heimar eiga að nálgast hvor annan. Dewey leggur jafnframt áherslu á að börn læri að vinna í félagslegri heild þar sem þau þroska sjálfsvitund og skilning.</w:t>
      </w:r>
    </w:p>
    <w:p w14:paraId="18C5A351" w14:textId="3DF2AF13" w:rsidR="00204F4D" w:rsidRPr="007468E1" w:rsidRDefault="00204F4D" w:rsidP="004C290C">
      <w:pPr>
        <w:spacing w:before="120" w:after="120" w:line="360" w:lineRule="auto"/>
        <w:ind w:firstLine="720"/>
        <w:jc w:val="both"/>
        <w:rPr>
          <w:rFonts w:eastAsia="Calibri"/>
          <w:sz w:val="22"/>
          <w:szCs w:val="22"/>
        </w:rPr>
      </w:pPr>
      <w:r w:rsidRPr="007468E1">
        <w:rPr>
          <w:rFonts w:eastAsia="Calibri"/>
          <w:sz w:val="22"/>
          <w:szCs w:val="22"/>
        </w:rPr>
        <w:t xml:space="preserve">Í Fjarðabyggð er unnið með sameiginlega uppeldisstefnu en það er Uppbyggingarstefnan og ART. Við skólann starfa </w:t>
      </w:r>
      <w:r w:rsidR="008922EC" w:rsidRPr="007468E1">
        <w:rPr>
          <w:rFonts w:eastAsia="Calibri"/>
          <w:sz w:val="22"/>
          <w:szCs w:val="22"/>
        </w:rPr>
        <w:t>tveir</w:t>
      </w:r>
      <w:r w:rsidRPr="007468E1">
        <w:rPr>
          <w:rFonts w:eastAsia="Calibri"/>
          <w:sz w:val="22"/>
          <w:szCs w:val="22"/>
        </w:rPr>
        <w:t xml:space="preserve"> kennar</w:t>
      </w:r>
      <w:r w:rsidR="00F55DE9" w:rsidRPr="007468E1">
        <w:rPr>
          <w:rFonts w:eastAsia="Calibri"/>
          <w:sz w:val="22"/>
          <w:szCs w:val="22"/>
        </w:rPr>
        <w:t>ar</w:t>
      </w:r>
      <w:r w:rsidRPr="007468E1">
        <w:rPr>
          <w:rFonts w:eastAsia="Calibri"/>
          <w:sz w:val="22"/>
          <w:szCs w:val="22"/>
        </w:rPr>
        <w:t xml:space="preserve"> með ART-réttindi. ART þjálfar nemendur í félagsþroska, siðferðisvitund og sjálfsstjórn.</w:t>
      </w:r>
    </w:p>
    <w:p w14:paraId="3F0FD39C" w14:textId="7850E5B9" w:rsidR="00282DEC" w:rsidRPr="007468E1" w:rsidRDefault="00E36D26" w:rsidP="004C290C">
      <w:pPr>
        <w:spacing w:before="120" w:after="120" w:line="360" w:lineRule="auto"/>
        <w:ind w:firstLine="720"/>
        <w:jc w:val="both"/>
        <w:rPr>
          <w:sz w:val="22"/>
          <w:szCs w:val="22"/>
          <w:shd w:val="clear" w:color="auto" w:fill="FFFFFF"/>
        </w:rPr>
      </w:pPr>
      <w:r w:rsidRPr="007468E1">
        <w:rPr>
          <w:rFonts w:eastAsia="Calibri"/>
          <w:sz w:val="22"/>
          <w:szCs w:val="22"/>
        </w:rPr>
        <w:t>Einnig er sameiginleg stefna Sne</w:t>
      </w:r>
      <w:r w:rsidR="00241A05" w:rsidRPr="007468E1">
        <w:rPr>
          <w:rFonts w:eastAsia="Calibri"/>
          <w:sz w:val="22"/>
          <w:szCs w:val="22"/>
        </w:rPr>
        <w:t>m</w:t>
      </w:r>
      <w:r w:rsidRPr="007468E1">
        <w:rPr>
          <w:rFonts w:eastAsia="Calibri"/>
          <w:sz w:val="22"/>
          <w:szCs w:val="22"/>
        </w:rPr>
        <w:t xml:space="preserve">mtæk íhlutun með áherslu á málþroska og læsi. </w:t>
      </w:r>
      <w:r w:rsidR="009B220A" w:rsidRPr="007468E1">
        <w:rPr>
          <w:sz w:val="22"/>
          <w:szCs w:val="22"/>
          <w:shd w:val="clear" w:color="auto" w:fill="FFFFFF"/>
        </w:rPr>
        <w:t>Snemmtæk íhlutun byggir á því að hægt er að móta taugakerfi barna fyrstu árin og með markvissum vinnubrögðum hægt að hafa jákvæð áhrif á þroska, hegðun og færni barnanna.</w:t>
      </w:r>
    </w:p>
    <w:p w14:paraId="6A0C18E4" w14:textId="77777777" w:rsidR="00553334" w:rsidRPr="007468E1" w:rsidRDefault="00553334" w:rsidP="004C290C">
      <w:pPr>
        <w:spacing w:before="120" w:after="120" w:line="360" w:lineRule="auto"/>
        <w:ind w:firstLine="720"/>
        <w:jc w:val="both"/>
        <w:rPr>
          <w:rFonts w:eastAsia="Calibri"/>
          <w:sz w:val="22"/>
          <w:szCs w:val="22"/>
        </w:rPr>
      </w:pPr>
    </w:p>
    <w:p w14:paraId="1EF62CD5" w14:textId="6F3DC4B1" w:rsidR="00472330" w:rsidRPr="007468E1" w:rsidRDefault="00282DEC" w:rsidP="004C290C">
      <w:pPr>
        <w:pStyle w:val="Heading1"/>
        <w:spacing w:before="120" w:after="120" w:line="360" w:lineRule="auto"/>
        <w:jc w:val="both"/>
        <w:rPr>
          <w:rFonts w:ascii="Times New Roman" w:hAnsi="Times New Roman"/>
        </w:rPr>
      </w:pPr>
      <w:bookmarkStart w:id="20" w:name="_Toc214367888"/>
      <w:bookmarkEnd w:id="11"/>
      <w:r w:rsidRPr="007468E1">
        <w:rPr>
          <w:rFonts w:ascii="Times New Roman" w:hAnsi="Times New Roman"/>
          <w:sz w:val="24"/>
          <w:szCs w:val="24"/>
        </w:rPr>
        <w:t>Sérkennsla og skólaþjónusta</w:t>
      </w:r>
      <w:bookmarkEnd w:id="20"/>
    </w:p>
    <w:p w14:paraId="1FC39945" w14:textId="57167704" w:rsidR="0054574B" w:rsidRPr="007468E1" w:rsidRDefault="00D639E9" w:rsidP="004C290C">
      <w:pPr>
        <w:spacing w:before="120" w:after="120" w:line="360" w:lineRule="auto"/>
        <w:jc w:val="both"/>
        <w:rPr>
          <w:sz w:val="22"/>
          <w:szCs w:val="22"/>
        </w:rPr>
      </w:pPr>
      <w:r w:rsidRPr="007468E1">
        <w:rPr>
          <w:sz w:val="22"/>
          <w:szCs w:val="22"/>
        </w:rPr>
        <w:t>Guðrún Rúnarsdóttir</w:t>
      </w:r>
      <w:r w:rsidR="00282DEC" w:rsidRPr="007468E1">
        <w:rPr>
          <w:sz w:val="22"/>
          <w:szCs w:val="22"/>
        </w:rPr>
        <w:t xml:space="preserve"> er sérkennslustjóri og sér um skipulagningu sérkennslumála, samskipti við foreldra og sérfræðinga. Talmeinafræðingur og sálfræðing</w:t>
      </w:r>
      <w:r w:rsidR="0068693F" w:rsidRPr="007468E1">
        <w:rPr>
          <w:sz w:val="22"/>
          <w:szCs w:val="22"/>
        </w:rPr>
        <w:t>a</w:t>
      </w:r>
      <w:r w:rsidR="00282DEC" w:rsidRPr="007468E1">
        <w:rPr>
          <w:sz w:val="22"/>
          <w:szCs w:val="22"/>
        </w:rPr>
        <w:t xml:space="preserve">r </w:t>
      </w:r>
      <w:r w:rsidR="00784A44" w:rsidRPr="007468E1">
        <w:rPr>
          <w:sz w:val="22"/>
          <w:szCs w:val="22"/>
        </w:rPr>
        <w:t xml:space="preserve">koma </w:t>
      </w:r>
      <w:r w:rsidR="00282DEC" w:rsidRPr="007468E1">
        <w:rPr>
          <w:sz w:val="22"/>
          <w:szCs w:val="22"/>
        </w:rPr>
        <w:t>eftir þörfum. Samstarf er við félagsmálastjóra vegna velferðar barna.</w:t>
      </w:r>
      <w:r w:rsidR="00CF2B93" w:rsidRPr="007468E1">
        <w:rPr>
          <w:sz w:val="22"/>
          <w:szCs w:val="22"/>
        </w:rPr>
        <w:t xml:space="preserve"> </w:t>
      </w:r>
      <w:r w:rsidR="00282DEC" w:rsidRPr="007468E1">
        <w:rPr>
          <w:sz w:val="22"/>
          <w:szCs w:val="22"/>
        </w:rPr>
        <w:t>Skóla</w:t>
      </w:r>
      <w:r w:rsidR="0035013B" w:rsidRPr="007468E1">
        <w:rPr>
          <w:sz w:val="22"/>
          <w:szCs w:val="22"/>
        </w:rPr>
        <w:t>-</w:t>
      </w:r>
      <w:r w:rsidR="00282DEC" w:rsidRPr="007468E1">
        <w:rPr>
          <w:sz w:val="22"/>
          <w:szCs w:val="22"/>
        </w:rPr>
        <w:t xml:space="preserve"> og velferðarþjónustu er ætlað að vinna á grundvelli heildarsýnar í </w:t>
      </w:r>
      <w:r w:rsidR="00282DEC" w:rsidRPr="007468E1">
        <w:rPr>
          <w:sz w:val="22"/>
          <w:szCs w:val="22"/>
        </w:rPr>
        <w:lastRenderedPageBreak/>
        <w:t>málefnum einstaklinga og fjölskyldna og að stuðla að sjálfbærni skóla og stofnanna aðildarsveitarfélaga þar sem áhersla er lögð á mikilvægi snemmtækrar íhlutunar, fræðslu, forvarna og á þverfaglegt samstarf</w:t>
      </w:r>
      <w:r w:rsidR="00CF2B93" w:rsidRPr="007468E1">
        <w:rPr>
          <w:sz w:val="22"/>
          <w:szCs w:val="22"/>
        </w:rPr>
        <w:t>.</w:t>
      </w:r>
    </w:p>
    <w:p w14:paraId="2CBBA182" w14:textId="227FDEB3" w:rsidR="000A21A4" w:rsidRPr="007468E1" w:rsidRDefault="00CF4557" w:rsidP="004C290C">
      <w:pPr>
        <w:spacing w:before="120" w:after="120" w:line="360" w:lineRule="auto"/>
        <w:ind w:firstLine="720"/>
        <w:jc w:val="both"/>
        <w:rPr>
          <w:sz w:val="22"/>
          <w:szCs w:val="22"/>
        </w:rPr>
      </w:pPr>
      <w:r w:rsidRPr="007468E1">
        <w:rPr>
          <w:sz w:val="22"/>
          <w:szCs w:val="22"/>
        </w:rPr>
        <w:t>Þann 1. janúar 2022 tóku í gildi ný lög um samþættingu þjónustu í þágu farsældar barna. Meginmarkmið laganna er að búa til umgjörð sem stuðlar að því að börn og foreldrar sem á þurfa að halda hafi aðgang að samþættri þjónustu við hæfi án hindrana.</w:t>
      </w:r>
      <w:r w:rsidR="000A21A4" w:rsidRPr="007468E1">
        <w:rPr>
          <w:sz w:val="22"/>
          <w:szCs w:val="22"/>
        </w:rPr>
        <w:t xml:space="preserve"> Farsældarþjónusta tekur til allra kerfa sem veita börnum þjónustu, hvort sem hún er veitt á vettvangi ríkis eða sveitarfélaga. Þjónustan er veitt á þremur þjónustustigum:</w:t>
      </w:r>
    </w:p>
    <w:p w14:paraId="2A7E4624" w14:textId="7A73AB70" w:rsidR="00F7155A" w:rsidRPr="007468E1" w:rsidRDefault="00F4302F" w:rsidP="004C290C">
      <w:pPr>
        <w:spacing w:before="120" w:after="120" w:line="360" w:lineRule="auto"/>
        <w:jc w:val="both"/>
        <w:rPr>
          <w:sz w:val="22"/>
          <w:szCs w:val="22"/>
        </w:rPr>
      </w:pPr>
      <w:r w:rsidRPr="007468E1">
        <w:rPr>
          <w:noProof/>
          <w:sz w:val="22"/>
          <w:szCs w:val="22"/>
        </w:rPr>
        <w:drawing>
          <wp:anchor distT="0" distB="0" distL="114300" distR="114300" simplePos="0" relativeHeight="251658241" behindDoc="0" locked="0" layoutInCell="1" allowOverlap="1" wp14:anchorId="3FD4FAF6" wp14:editId="7A868D98">
            <wp:simplePos x="0" y="0"/>
            <wp:positionH relativeFrom="margin">
              <wp:posOffset>366035</wp:posOffset>
            </wp:positionH>
            <wp:positionV relativeFrom="paragraph">
              <wp:posOffset>7727</wp:posOffset>
            </wp:positionV>
            <wp:extent cx="4905375" cy="3823970"/>
            <wp:effectExtent l="0" t="0" r="9525" b="5080"/>
            <wp:wrapSquare wrapText="bothSides"/>
            <wp:docPr id="599156380" name="My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5375" cy="382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04E59" w14:textId="77777777" w:rsidR="00F4302F" w:rsidRDefault="00F4302F" w:rsidP="004C290C">
      <w:pPr>
        <w:spacing w:before="120" w:after="120" w:line="360" w:lineRule="auto"/>
        <w:ind w:firstLine="720"/>
        <w:jc w:val="both"/>
        <w:rPr>
          <w:sz w:val="22"/>
          <w:szCs w:val="22"/>
        </w:rPr>
      </w:pPr>
    </w:p>
    <w:p w14:paraId="296563B8" w14:textId="35B6A478" w:rsidR="00CF4557" w:rsidRPr="007468E1" w:rsidRDefault="000A21A4" w:rsidP="004C290C">
      <w:pPr>
        <w:spacing w:before="120" w:after="120" w:line="360" w:lineRule="auto"/>
        <w:ind w:firstLine="720"/>
        <w:jc w:val="both"/>
        <w:rPr>
          <w:sz w:val="22"/>
          <w:szCs w:val="22"/>
        </w:rPr>
      </w:pPr>
      <w:r w:rsidRPr="007468E1">
        <w:rPr>
          <w:sz w:val="22"/>
          <w:szCs w:val="22"/>
        </w:rPr>
        <w:t>Farsældarlögin boða breytingar í þjónustu við börn og fjölskyldur. Þeir sem koma að þjónustu við barn á einn eða annan hátt, eiga að fylgjast með velferð og farsæld barnsins, meta þörf þess fyrir þjónustu og bregðast við á skilvirkan hátt um leið og þörf krefur. Þessum aðilum ber að hafa samráð sín á milli með það að markmiði að þjónustan sé samfelld og samþætt, þ.e.a.s. að allir séu að vinna saman og að sameiginlegum markmiðum til að tryggja farsæld og velferð barns.</w:t>
      </w:r>
    </w:p>
    <w:p w14:paraId="5AFF2CB1" w14:textId="333CDF27" w:rsidR="000A21A4" w:rsidRPr="007468E1" w:rsidRDefault="000A21A4" w:rsidP="004C290C">
      <w:pPr>
        <w:spacing w:before="120" w:after="120" w:line="360" w:lineRule="auto"/>
        <w:ind w:firstLine="720"/>
        <w:jc w:val="both"/>
        <w:rPr>
          <w:sz w:val="22"/>
          <w:szCs w:val="22"/>
        </w:rPr>
      </w:pPr>
      <w:r w:rsidRPr="007468E1">
        <w:rPr>
          <w:sz w:val="22"/>
          <w:szCs w:val="22"/>
        </w:rPr>
        <w:t xml:space="preserve">Í leikskólanum Dalborg hefur Guðrún sérkennslustjóri </w:t>
      </w:r>
      <w:r w:rsidR="00EE017B" w:rsidRPr="007468E1">
        <w:rPr>
          <w:sz w:val="22"/>
          <w:szCs w:val="22"/>
        </w:rPr>
        <w:t>verið helsti tengiliður farsældar með Helenu Rós og Þórdísi Mjöll leikskólastjórnendu</w:t>
      </w:r>
      <w:r w:rsidR="006918B8" w:rsidRPr="007468E1">
        <w:rPr>
          <w:sz w:val="22"/>
          <w:szCs w:val="22"/>
        </w:rPr>
        <w:t>m</w:t>
      </w:r>
      <w:r w:rsidR="00C37074" w:rsidRPr="007468E1">
        <w:rPr>
          <w:sz w:val="22"/>
          <w:szCs w:val="22"/>
        </w:rPr>
        <w:t xml:space="preserve"> </w:t>
      </w:r>
      <w:r w:rsidR="00EE017B" w:rsidRPr="007468E1">
        <w:rPr>
          <w:sz w:val="22"/>
          <w:szCs w:val="22"/>
        </w:rPr>
        <w:t xml:space="preserve">til aðstoðar. </w:t>
      </w:r>
    </w:p>
    <w:p w14:paraId="3318DB56" w14:textId="77777777" w:rsidR="00582B9E" w:rsidRPr="00ED40D8" w:rsidRDefault="00582B9E" w:rsidP="004C290C">
      <w:pPr>
        <w:spacing w:before="120" w:after="120"/>
        <w:rPr>
          <w:sz w:val="22"/>
          <w:szCs w:val="22"/>
        </w:rPr>
      </w:pPr>
    </w:p>
    <w:p w14:paraId="242311AF" w14:textId="2A386757" w:rsidR="006677EF" w:rsidRPr="007468E1" w:rsidRDefault="006677EF" w:rsidP="004C290C">
      <w:pPr>
        <w:pStyle w:val="Heading1"/>
        <w:spacing w:before="120" w:after="120" w:line="360" w:lineRule="auto"/>
        <w:jc w:val="both"/>
        <w:rPr>
          <w:rFonts w:ascii="Times New Roman" w:hAnsi="Times New Roman"/>
          <w:sz w:val="24"/>
          <w:szCs w:val="24"/>
        </w:rPr>
      </w:pPr>
      <w:bookmarkStart w:id="21" w:name="_Toc214367889"/>
      <w:r w:rsidRPr="007468E1">
        <w:rPr>
          <w:rFonts w:ascii="Times New Roman" w:hAnsi="Times New Roman"/>
          <w:sz w:val="24"/>
          <w:szCs w:val="24"/>
        </w:rPr>
        <w:t>Skólaárið 202</w:t>
      </w:r>
      <w:r w:rsidR="00354C22" w:rsidRPr="007468E1">
        <w:rPr>
          <w:rFonts w:ascii="Times New Roman" w:hAnsi="Times New Roman"/>
          <w:sz w:val="24"/>
          <w:szCs w:val="24"/>
        </w:rPr>
        <w:t>4</w:t>
      </w:r>
      <w:r w:rsidRPr="007468E1">
        <w:rPr>
          <w:rFonts w:ascii="Times New Roman" w:hAnsi="Times New Roman"/>
          <w:sz w:val="24"/>
          <w:szCs w:val="24"/>
        </w:rPr>
        <w:t xml:space="preserve"> -202</w:t>
      </w:r>
      <w:r w:rsidR="00354C22" w:rsidRPr="007468E1">
        <w:rPr>
          <w:rFonts w:ascii="Times New Roman" w:hAnsi="Times New Roman"/>
          <w:sz w:val="24"/>
          <w:szCs w:val="24"/>
        </w:rPr>
        <w:t>5</w:t>
      </w:r>
      <w:bookmarkEnd w:id="21"/>
      <w:r w:rsidRPr="007468E1">
        <w:rPr>
          <w:rFonts w:ascii="Times New Roman" w:hAnsi="Times New Roman"/>
          <w:sz w:val="24"/>
          <w:szCs w:val="24"/>
        </w:rPr>
        <w:t xml:space="preserve"> </w:t>
      </w:r>
    </w:p>
    <w:p w14:paraId="716A99EE" w14:textId="2E67C0B1" w:rsidR="00293B0A" w:rsidRPr="007468E1" w:rsidRDefault="006F4039" w:rsidP="004C290C">
      <w:pPr>
        <w:spacing w:before="120" w:after="120" w:line="360" w:lineRule="auto"/>
        <w:ind w:firstLine="720"/>
        <w:jc w:val="both"/>
        <w:rPr>
          <w:sz w:val="22"/>
          <w:szCs w:val="22"/>
        </w:rPr>
      </w:pPr>
      <w:r w:rsidRPr="007468E1">
        <w:rPr>
          <w:sz w:val="22"/>
          <w:szCs w:val="22"/>
        </w:rPr>
        <w:t>Skól</w:t>
      </w:r>
      <w:r w:rsidR="00755258">
        <w:rPr>
          <w:sz w:val="22"/>
          <w:szCs w:val="22"/>
        </w:rPr>
        <w:t>a</w:t>
      </w:r>
      <w:r w:rsidRPr="007468E1">
        <w:rPr>
          <w:sz w:val="22"/>
          <w:szCs w:val="22"/>
        </w:rPr>
        <w:t xml:space="preserve">árið 2025-2026 var </w:t>
      </w:r>
      <w:r w:rsidR="007F4961" w:rsidRPr="007468E1">
        <w:rPr>
          <w:sz w:val="22"/>
          <w:szCs w:val="22"/>
        </w:rPr>
        <w:t xml:space="preserve">að mörgu leyti tími breytinga og ákveðins uppgjörs fyrir komandi skólaár. Um sumarið lokuðum við Snillingadeild í síðasta skiptið </w:t>
      </w:r>
      <w:r w:rsidR="00F11E12" w:rsidRPr="007468E1">
        <w:rPr>
          <w:sz w:val="22"/>
          <w:szCs w:val="22"/>
        </w:rPr>
        <w:t xml:space="preserve">eftir 12 ára veru í Eskifjarðarskóla. </w:t>
      </w:r>
      <w:r w:rsidR="00CA6825" w:rsidRPr="007468E1">
        <w:rPr>
          <w:sz w:val="22"/>
          <w:szCs w:val="22"/>
        </w:rPr>
        <w:lastRenderedPageBreak/>
        <w:t xml:space="preserve">Þetta </w:t>
      </w:r>
      <w:r w:rsidR="00B15FF8" w:rsidRPr="007468E1">
        <w:rPr>
          <w:sz w:val="22"/>
          <w:szCs w:val="22"/>
        </w:rPr>
        <w:t xml:space="preserve">ár út á Snillingadeild var erfitt </w:t>
      </w:r>
      <w:r w:rsidR="002708ED" w:rsidRPr="007468E1">
        <w:rPr>
          <w:sz w:val="22"/>
          <w:szCs w:val="22"/>
        </w:rPr>
        <w:t xml:space="preserve">þar sem barnahópurinn var stór og krefjandi en þó alveg yndislegur </w:t>
      </w:r>
      <w:r w:rsidR="007D30FE" w:rsidRPr="007468E1">
        <w:rPr>
          <w:sz w:val="22"/>
          <w:szCs w:val="22"/>
        </w:rPr>
        <w:t xml:space="preserve">líka. Það komu upp veikindi á deildarstjóra, breytingar á starfshóp og </w:t>
      </w:r>
      <w:r w:rsidR="002B506A" w:rsidRPr="007468E1">
        <w:rPr>
          <w:sz w:val="22"/>
          <w:szCs w:val="22"/>
        </w:rPr>
        <w:t xml:space="preserve">ýmislegt fleira. Við </w:t>
      </w:r>
      <w:r w:rsidR="004457E0" w:rsidRPr="007468E1">
        <w:rPr>
          <w:sz w:val="22"/>
          <w:szCs w:val="22"/>
        </w:rPr>
        <w:t xml:space="preserve">í stjórnendateyminu </w:t>
      </w:r>
      <w:r w:rsidR="001918DB" w:rsidRPr="007468E1">
        <w:rPr>
          <w:sz w:val="22"/>
          <w:szCs w:val="22"/>
        </w:rPr>
        <w:t>fengum góða staðfestingu á nauðsyn þess að sameina leikskólann undir einn hatt</w:t>
      </w:r>
      <w:r w:rsidR="00C33002" w:rsidRPr="007468E1">
        <w:rPr>
          <w:sz w:val="22"/>
          <w:szCs w:val="22"/>
        </w:rPr>
        <w:t xml:space="preserve">. </w:t>
      </w:r>
    </w:p>
    <w:p w14:paraId="78BDB0AC" w14:textId="6DF0C8D1" w:rsidR="00356C2F" w:rsidRPr="007468E1" w:rsidRDefault="00615187" w:rsidP="004C290C">
      <w:pPr>
        <w:spacing w:before="120" w:after="120" w:line="360" w:lineRule="auto"/>
        <w:ind w:firstLine="720"/>
        <w:jc w:val="both"/>
        <w:rPr>
          <w:sz w:val="22"/>
          <w:szCs w:val="22"/>
        </w:rPr>
      </w:pPr>
      <w:r w:rsidRPr="007468E1">
        <w:rPr>
          <w:sz w:val="22"/>
          <w:szCs w:val="22"/>
        </w:rPr>
        <w:t xml:space="preserve">Farið var í gjaldskrábreytingar </w:t>
      </w:r>
      <w:r w:rsidR="00443449" w:rsidRPr="007468E1">
        <w:rPr>
          <w:sz w:val="22"/>
          <w:szCs w:val="22"/>
        </w:rPr>
        <w:t xml:space="preserve">á árinu þar sem helsta breytingin var á </w:t>
      </w:r>
      <w:r w:rsidR="00684A7C" w:rsidRPr="007468E1">
        <w:rPr>
          <w:sz w:val="22"/>
          <w:szCs w:val="22"/>
        </w:rPr>
        <w:t xml:space="preserve">fyrirkomulagi skráningardaga, þeim var fjölgað </w:t>
      </w:r>
      <w:r w:rsidR="00F9066D" w:rsidRPr="007468E1">
        <w:rPr>
          <w:sz w:val="22"/>
          <w:szCs w:val="22"/>
        </w:rPr>
        <w:t xml:space="preserve">ásamt því að ákveðið gjald er sett fyrir hvern </w:t>
      </w:r>
      <w:r w:rsidR="00114978" w:rsidRPr="007468E1">
        <w:rPr>
          <w:sz w:val="22"/>
          <w:szCs w:val="22"/>
        </w:rPr>
        <w:t>skráningar</w:t>
      </w:r>
      <w:r w:rsidR="00F9066D" w:rsidRPr="007468E1">
        <w:rPr>
          <w:sz w:val="22"/>
          <w:szCs w:val="22"/>
        </w:rPr>
        <w:t xml:space="preserve">dag. </w:t>
      </w:r>
      <w:r w:rsidR="00734B79" w:rsidRPr="007468E1">
        <w:rPr>
          <w:sz w:val="22"/>
          <w:szCs w:val="22"/>
        </w:rPr>
        <w:t xml:space="preserve">Farið var í þessar aðgerðir til að mæta </w:t>
      </w:r>
      <w:r w:rsidR="005D1C6A" w:rsidRPr="007468E1">
        <w:rPr>
          <w:i/>
          <w:iCs/>
          <w:sz w:val="22"/>
          <w:szCs w:val="22"/>
        </w:rPr>
        <w:t>B</w:t>
      </w:r>
      <w:r w:rsidR="00734B79" w:rsidRPr="007468E1">
        <w:rPr>
          <w:i/>
          <w:iCs/>
          <w:sz w:val="22"/>
          <w:szCs w:val="22"/>
        </w:rPr>
        <w:t>etri vinnutíma</w:t>
      </w:r>
      <w:r w:rsidR="00734B79" w:rsidRPr="007468E1">
        <w:rPr>
          <w:sz w:val="22"/>
          <w:szCs w:val="22"/>
        </w:rPr>
        <w:t xml:space="preserve"> starfsfólk</w:t>
      </w:r>
      <w:r w:rsidR="007C0D3A" w:rsidRPr="007468E1">
        <w:rPr>
          <w:sz w:val="22"/>
          <w:szCs w:val="22"/>
        </w:rPr>
        <w:t>s</w:t>
      </w:r>
      <w:r w:rsidR="00734B79" w:rsidRPr="007468E1">
        <w:rPr>
          <w:sz w:val="22"/>
          <w:szCs w:val="22"/>
        </w:rPr>
        <w:t xml:space="preserve"> sem og auknum undirbúning. Í Dalborg </w:t>
      </w:r>
      <w:r w:rsidR="006375C1" w:rsidRPr="007468E1">
        <w:rPr>
          <w:sz w:val="22"/>
          <w:szCs w:val="22"/>
        </w:rPr>
        <w:t xml:space="preserve">hefur myndast ákveðin menning að margir starfsmenn </w:t>
      </w:r>
      <w:r w:rsidR="00575EFD" w:rsidRPr="007468E1">
        <w:rPr>
          <w:sz w:val="22"/>
          <w:szCs w:val="22"/>
        </w:rPr>
        <w:t>völdu að fara</w:t>
      </w:r>
      <w:r w:rsidR="00693934" w:rsidRPr="007468E1">
        <w:rPr>
          <w:sz w:val="22"/>
          <w:szCs w:val="22"/>
        </w:rPr>
        <w:t xml:space="preserve"> í fullu vinnutímastyttingu</w:t>
      </w:r>
      <w:r w:rsidR="009006D6" w:rsidRPr="007468E1">
        <w:rPr>
          <w:sz w:val="22"/>
          <w:szCs w:val="22"/>
        </w:rPr>
        <w:t xml:space="preserve">, það er almenn ánægja með það og hefur gengið ágætlega en </w:t>
      </w:r>
      <w:r w:rsidR="007E6FA5" w:rsidRPr="007468E1">
        <w:rPr>
          <w:sz w:val="22"/>
          <w:szCs w:val="22"/>
        </w:rPr>
        <w:t xml:space="preserve">þó er vonin að gjaldskrábreytingarnar muni létta á starfinu til að koma til móts við </w:t>
      </w:r>
      <w:r w:rsidR="00602E68" w:rsidRPr="007468E1">
        <w:rPr>
          <w:sz w:val="22"/>
          <w:szCs w:val="22"/>
        </w:rPr>
        <w:t xml:space="preserve">þær áskoranir sem fylgja </w:t>
      </w:r>
      <w:r w:rsidR="00602E68" w:rsidRPr="007468E1">
        <w:rPr>
          <w:i/>
          <w:iCs/>
          <w:sz w:val="22"/>
          <w:szCs w:val="22"/>
        </w:rPr>
        <w:t>Betri vinnutíma</w:t>
      </w:r>
      <w:r w:rsidR="00602E68" w:rsidRPr="007468E1">
        <w:rPr>
          <w:sz w:val="22"/>
          <w:szCs w:val="22"/>
        </w:rPr>
        <w:t xml:space="preserve">. </w:t>
      </w:r>
      <w:r w:rsidR="0094208B" w:rsidRPr="007468E1">
        <w:rPr>
          <w:sz w:val="22"/>
          <w:szCs w:val="22"/>
        </w:rPr>
        <w:t xml:space="preserve">Tíminn mun þó leiða í ljós hvaða áhrif þessar breytingar </w:t>
      </w:r>
      <w:r w:rsidR="00715BBB" w:rsidRPr="007468E1">
        <w:rPr>
          <w:sz w:val="22"/>
          <w:szCs w:val="22"/>
        </w:rPr>
        <w:t xml:space="preserve">hafa á leikskólastarfið. </w:t>
      </w:r>
    </w:p>
    <w:p w14:paraId="4414B8BE" w14:textId="5729951B" w:rsidR="00715BBB" w:rsidRPr="007468E1" w:rsidRDefault="00334304" w:rsidP="004C290C">
      <w:pPr>
        <w:spacing w:before="120" w:after="120" w:line="360" w:lineRule="auto"/>
        <w:ind w:firstLine="720"/>
        <w:jc w:val="both"/>
        <w:rPr>
          <w:sz w:val="22"/>
          <w:szCs w:val="22"/>
        </w:rPr>
      </w:pPr>
      <w:r w:rsidRPr="007468E1">
        <w:rPr>
          <w:sz w:val="22"/>
          <w:szCs w:val="22"/>
        </w:rPr>
        <w:t>Anna</w:t>
      </w:r>
      <w:r w:rsidR="00A6653F" w:rsidRPr="007468E1">
        <w:rPr>
          <w:sz w:val="22"/>
          <w:szCs w:val="22"/>
        </w:rPr>
        <w:t xml:space="preserve">ð </w:t>
      </w:r>
      <w:r w:rsidR="00861308" w:rsidRPr="007468E1">
        <w:rPr>
          <w:sz w:val="22"/>
          <w:szCs w:val="22"/>
        </w:rPr>
        <w:t>s</w:t>
      </w:r>
      <w:r w:rsidR="00FC39CF" w:rsidRPr="007468E1">
        <w:rPr>
          <w:sz w:val="22"/>
          <w:szCs w:val="22"/>
        </w:rPr>
        <w:t xml:space="preserve">em lögð var áhersla á </w:t>
      </w:r>
      <w:r w:rsidR="00435A2D" w:rsidRPr="007468E1">
        <w:rPr>
          <w:sz w:val="22"/>
          <w:szCs w:val="22"/>
        </w:rPr>
        <w:t xml:space="preserve">var að fækka viðburðum á skóladagatali Dalborgar </w:t>
      </w:r>
      <w:r w:rsidR="00040FB0" w:rsidRPr="007468E1">
        <w:rPr>
          <w:sz w:val="22"/>
          <w:szCs w:val="22"/>
        </w:rPr>
        <w:t xml:space="preserve">við tókum út alla hamingjudaga en lögðum því meiri áherslu á að taka þátt í samfélagslegum viðburðum eins og </w:t>
      </w:r>
      <w:r w:rsidR="00040FB0" w:rsidRPr="007468E1">
        <w:rPr>
          <w:i/>
          <w:iCs/>
          <w:sz w:val="22"/>
          <w:szCs w:val="22"/>
        </w:rPr>
        <w:t>Dagar myrkurs</w:t>
      </w:r>
      <w:r w:rsidR="00040FB0" w:rsidRPr="007468E1">
        <w:rPr>
          <w:sz w:val="22"/>
          <w:szCs w:val="22"/>
        </w:rPr>
        <w:t xml:space="preserve">, </w:t>
      </w:r>
      <w:r w:rsidR="002A3D9A" w:rsidRPr="007468E1">
        <w:rPr>
          <w:i/>
          <w:iCs/>
          <w:sz w:val="22"/>
          <w:szCs w:val="22"/>
        </w:rPr>
        <w:t>Ö</w:t>
      </w:r>
      <w:r w:rsidR="00040FB0" w:rsidRPr="007468E1">
        <w:rPr>
          <w:i/>
          <w:iCs/>
          <w:sz w:val="22"/>
          <w:szCs w:val="22"/>
        </w:rPr>
        <w:t>skudagurinn</w:t>
      </w:r>
      <w:r w:rsidR="0077724A" w:rsidRPr="007468E1">
        <w:rPr>
          <w:sz w:val="22"/>
          <w:szCs w:val="22"/>
        </w:rPr>
        <w:t xml:space="preserve">, </w:t>
      </w:r>
      <w:r w:rsidR="002A3D9A" w:rsidRPr="007468E1">
        <w:rPr>
          <w:i/>
          <w:iCs/>
          <w:sz w:val="22"/>
          <w:szCs w:val="22"/>
        </w:rPr>
        <w:t>Þ</w:t>
      </w:r>
      <w:r w:rsidR="0077724A" w:rsidRPr="007468E1">
        <w:rPr>
          <w:i/>
          <w:iCs/>
          <w:sz w:val="22"/>
          <w:szCs w:val="22"/>
        </w:rPr>
        <w:t>orrablót</w:t>
      </w:r>
      <w:r w:rsidR="0077724A" w:rsidRPr="007468E1">
        <w:rPr>
          <w:sz w:val="22"/>
          <w:szCs w:val="22"/>
        </w:rPr>
        <w:t xml:space="preserve"> og ýmislegt fleira. </w:t>
      </w:r>
      <w:r w:rsidR="001048CB" w:rsidRPr="007468E1">
        <w:rPr>
          <w:sz w:val="22"/>
          <w:szCs w:val="22"/>
        </w:rPr>
        <w:t xml:space="preserve">Það voru skiptar skoðanir á </w:t>
      </w:r>
      <w:r w:rsidR="0025310B" w:rsidRPr="007468E1">
        <w:rPr>
          <w:sz w:val="22"/>
          <w:szCs w:val="22"/>
        </w:rPr>
        <w:t xml:space="preserve">meðal starfsfólks og foreldra á </w:t>
      </w:r>
      <w:r w:rsidR="009C49BB" w:rsidRPr="007468E1">
        <w:rPr>
          <w:sz w:val="22"/>
          <w:szCs w:val="22"/>
        </w:rPr>
        <w:t>fjölda viðburða. Sumir söknuðu þess að hafa fleir</w:t>
      </w:r>
      <w:r w:rsidR="00524768" w:rsidRPr="007468E1">
        <w:rPr>
          <w:sz w:val="22"/>
          <w:szCs w:val="22"/>
        </w:rPr>
        <w:t>a</w:t>
      </w:r>
      <w:r w:rsidR="009C49BB" w:rsidRPr="007468E1">
        <w:rPr>
          <w:sz w:val="22"/>
          <w:szCs w:val="22"/>
        </w:rPr>
        <w:t xml:space="preserve"> á dagatalinu en </w:t>
      </w:r>
      <w:r w:rsidR="003F3F84" w:rsidRPr="007468E1">
        <w:rPr>
          <w:sz w:val="22"/>
          <w:szCs w:val="22"/>
        </w:rPr>
        <w:t xml:space="preserve">aðrir fundu fyrir </w:t>
      </w:r>
      <w:r w:rsidR="005F1E3A" w:rsidRPr="007468E1">
        <w:rPr>
          <w:sz w:val="22"/>
          <w:szCs w:val="22"/>
        </w:rPr>
        <w:t>að ákveðnum létti á starfinu</w:t>
      </w:r>
      <w:r w:rsidR="005D7D80" w:rsidRPr="007468E1">
        <w:rPr>
          <w:sz w:val="22"/>
          <w:szCs w:val="22"/>
        </w:rPr>
        <w:t>. Meiri tími gæfist í verkefna vinnu með börnunum</w:t>
      </w:r>
      <w:r w:rsidR="00076A77" w:rsidRPr="007468E1">
        <w:rPr>
          <w:sz w:val="22"/>
          <w:szCs w:val="22"/>
        </w:rPr>
        <w:t xml:space="preserve">. </w:t>
      </w:r>
    </w:p>
    <w:p w14:paraId="50436C61" w14:textId="04E256C1" w:rsidR="00D05F6E" w:rsidRPr="007468E1" w:rsidRDefault="00D05F6E" w:rsidP="004C290C">
      <w:pPr>
        <w:spacing w:before="120" w:after="120" w:line="360" w:lineRule="auto"/>
        <w:ind w:firstLine="720"/>
        <w:jc w:val="both"/>
        <w:rPr>
          <w:sz w:val="22"/>
          <w:szCs w:val="22"/>
        </w:rPr>
      </w:pPr>
      <w:r w:rsidRPr="007468E1">
        <w:rPr>
          <w:sz w:val="22"/>
          <w:szCs w:val="22"/>
        </w:rPr>
        <w:t>S</w:t>
      </w:r>
      <w:r w:rsidR="009A1B1B" w:rsidRPr="007468E1">
        <w:rPr>
          <w:sz w:val="22"/>
          <w:szCs w:val="22"/>
        </w:rPr>
        <w:t>ex starfsdagar voru á árinu, tveir af þeim fóru í deildarfundi</w:t>
      </w:r>
      <w:r w:rsidR="0015149F" w:rsidRPr="007468E1">
        <w:rPr>
          <w:sz w:val="22"/>
          <w:szCs w:val="22"/>
        </w:rPr>
        <w:t xml:space="preserve">, starfsmenn deilda hittust </w:t>
      </w:r>
      <w:r w:rsidR="00C15B9D" w:rsidRPr="007468E1">
        <w:rPr>
          <w:sz w:val="22"/>
          <w:szCs w:val="22"/>
        </w:rPr>
        <w:t xml:space="preserve">á reglulegum fundum </w:t>
      </w:r>
      <w:r w:rsidR="0015149F" w:rsidRPr="007468E1">
        <w:rPr>
          <w:sz w:val="22"/>
          <w:szCs w:val="22"/>
        </w:rPr>
        <w:t xml:space="preserve">yfir skólaárið til að fara yfir málefni hverra deildar fyrir sig og undirbúa starfið. </w:t>
      </w:r>
      <w:r w:rsidR="00C5228C" w:rsidRPr="007468E1">
        <w:rPr>
          <w:sz w:val="22"/>
          <w:szCs w:val="22"/>
        </w:rPr>
        <w:t xml:space="preserve">Í ágúst var </w:t>
      </w:r>
      <w:r w:rsidR="00537EAF" w:rsidRPr="007468E1">
        <w:rPr>
          <w:sz w:val="22"/>
          <w:szCs w:val="22"/>
        </w:rPr>
        <w:t xml:space="preserve">starfsdagur sem var nýttur til að undirbúa skólaárið 2024-2025. Farið var yfir Lubba námsefnið, </w:t>
      </w:r>
      <w:r w:rsidR="00B677C1" w:rsidRPr="007468E1">
        <w:rPr>
          <w:sz w:val="22"/>
          <w:szCs w:val="22"/>
        </w:rPr>
        <w:t xml:space="preserve">lögð drög að verkefnum í Uppeldi til ábyrgðar og ýmsilegt fleira. Í október tókum við síðan tvo starfsdaga í röð þar sem </w:t>
      </w:r>
      <w:r w:rsidR="00FC6843" w:rsidRPr="007468E1">
        <w:rPr>
          <w:sz w:val="22"/>
          <w:szCs w:val="22"/>
        </w:rPr>
        <w:t xml:space="preserve">leikskólar í Fjarðabyggð voru með sameiginleg námskeið í </w:t>
      </w:r>
      <w:r w:rsidR="00FC6843" w:rsidRPr="007468E1">
        <w:rPr>
          <w:i/>
          <w:iCs/>
          <w:sz w:val="22"/>
          <w:szCs w:val="22"/>
        </w:rPr>
        <w:t>Uppeldi til ábyrgðar</w:t>
      </w:r>
      <w:r w:rsidR="00FC6843" w:rsidRPr="007468E1">
        <w:rPr>
          <w:sz w:val="22"/>
          <w:szCs w:val="22"/>
        </w:rPr>
        <w:t xml:space="preserve">. </w:t>
      </w:r>
      <w:r w:rsidR="00022F10" w:rsidRPr="007468E1">
        <w:rPr>
          <w:sz w:val="22"/>
          <w:szCs w:val="22"/>
        </w:rPr>
        <w:t xml:space="preserve">Eitt námskeiðið var </w:t>
      </w:r>
      <w:r w:rsidR="00D67C9D" w:rsidRPr="007468E1">
        <w:rPr>
          <w:sz w:val="22"/>
          <w:szCs w:val="22"/>
        </w:rPr>
        <w:t xml:space="preserve">byrjendanámskeið fyrir nýtt starfsfólk </w:t>
      </w:r>
      <w:r w:rsidR="00CC592A" w:rsidRPr="007468E1">
        <w:rPr>
          <w:sz w:val="22"/>
          <w:szCs w:val="22"/>
        </w:rPr>
        <w:t xml:space="preserve">hjá Elínu og Fanney </w:t>
      </w:r>
      <w:r w:rsidR="00D67C9D" w:rsidRPr="007468E1">
        <w:rPr>
          <w:sz w:val="22"/>
          <w:szCs w:val="22"/>
        </w:rPr>
        <w:t xml:space="preserve">og </w:t>
      </w:r>
      <w:r w:rsidR="00D70F9C" w:rsidRPr="007468E1">
        <w:rPr>
          <w:sz w:val="22"/>
          <w:szCs w:val="22"/>
        </w:rPr>
        <w:t>annað námskeið var framhaldsnámskeið</w:t>
      </w:r>
      <w:r w:rsidR="001255C0" w:rsidRPr="007468E1">
        <w:rPr>
          <w:sz w:val="22"/>
          <w:szCs w:val="22"/>
        </w:rPr>
        <w:t xml:space="preserve"> með </w:t>
      </w:r>
      <w:r w:rsidR="00DC4E4C" w:rsidRPr="007468E1">
        <w:rPr>
          <w:sz w:val="22"/>
          <w:szCs w:val="22"/>
        </w:rPr>
        <w:t>Rebecca Gray</w:t>
      </w:r>
      <w:r w:rsidR="00243EC9" w:rsidRPr="007468E1">
        <w:rPr>
          <w:sz w:val="22"/>
          <w:szCs w:val="22"/>
        </w:rPr>
        <w:t xml:space="preserve"> frá Kanada. </w:t>
      </w:r>
      <w:r w:rsidR="00815F69" w:rsidRPr="007468E1">
        <w:rPr>
          <w:sz w:val="22"/>
          <w:szCs w:val="22"/>
        </w:rPr>
        <w:t xml:space="preserve">Í júní vorum við síðan með starfsdag </w:t>
      </w:r>
      <w:r w:rsidR="00147C13" w:rsidRPr="007468E1">
        <w:rPr>
          <w:sz w:val="22"/>
          <w:szCs w:val="22"/>
        </w:rPr>
        <w:t>sem fór í vinnu innanhús ásamt því að starfsfólk fór á upprifjunarnámskeið á skyndihjálp</w:t>
      </w:r>
      <w:r w:rsidR="00385C84" w:rsidRPr="007468E1">
        <w:rPr>
          <w:sz w:val="22"/>
          <w:szCs w:val="22"/>
        </w:rPr>
        <w:t xml:space="preserve"> og námskeið </w:t>
      </w:r>
      <w:r w:rsidR="002C7E02" w:rsidRPr="007468E1">
        <w:rPr>
          <w:sz w:val="22"/>
          <w:szCs w:val="22"/>
        </w:rPr>
        <w:t xml:space="preserve">hjá Barna- og </w:t>
      </w:r>
      <w:r w:rsidR="00EC435E" w:rsidRPr="007468E1">
        <w:rPr>
          <w:sz w:val="22"/>
          <w:szCs w:val="22"/>
        </w:rPr>
        <w:t xml:space="preserve">fjölskyldustofu </w:t>
      </w:r>
      <w:r w:rsidR="00FC649A" w:rsidRPr="007468E1">
        <w:rPr>
          <w:sz w:val="22"/>
          <w:szCs w:val="22"/>
        </w:rPr>
        <w:t xml:space="preserve">sem </w:t>
      </w:r>
      <w:r w:rsidR="003C3B16" w:rsidRPr="007468E1">
        <w:rPr>
          <w:sz w:val="22"/>
          <w:szCs w:val="22"/>
        </w:rPr>
        <w:t xml:space="preserve">ber heitið </w:t>
      </w:r>
      <w:r w:rsidR="00A11934" w:rsidRPr="007468E1">
        <w:rPr>
          <w:i/>
          <w:iCs/>
          <w:sz w:val="22"/>
          <w:szCs w:val="22"/>
        </w:rPr>
        <w:t>K</w:t>
      </w:r>
      <w:r w:rsidR="002538AD" w:rsidRPr="007468E1">
        <w:rPr>
          <w:i/>
          <w:iCs/>
          <w:sz w:val="22"/>
          <w:szCs w:val="22"/>
        </w:rPr>
        <w:t>ynferðisofbeldi og kynferð</w:t>
      </w:r>
      <w:r w:rsidR="00FC649A" w:rsidRPr="007468E1">
        <w:rPr>
          <w:i/>
          <w:iCs/>
          <w:sz w:val="22"/>
          <w:szCs w:val="22"/>
        </w:rPr>
        <w:t>isleg hegðun barna og unglinga</w:t>
      </w:r>
      <w:r w:rsidR="00A11934" w:rsidRPr="007468E1">
        <w:rPr>
          <w:i/>
          <w:iCs/>
          <w:sz w:val="22"/>
          <w:szCs w:val="22"/>
        </w:rPr>
        <w:t xml:space="preserve"> 2-6 ára</w:t>
      </w:r>
      <w:r w:rsidR="00DB0F13" w:rsidRPr="007468E1">
        <w:rPr>
          <w:sz w:val="22"/>
          <w:szCs w:val="22"/>
        </w:rPr>
        <w:t>.</w:t>
      </w:r>
    </w:p>
    <w:p w14:paraId="23089BA1" w14:textId="66178CD8" w:rsidR="009F3215" w:rsidRPr="007468E1" w:rsidRDefault="007559B7" w:rsidP="004C290C">
      <w:pPr>
        <w:spacing w:before="120" w:after="120" w:line="360" w:lineRule="auto"/>
        <w:ind w:firstLine="720"/>
        <w:jc w:val="both"/>
        <w:rPr>
          <w:sz w:val="22"/>
          <w:szCs w:val="22"/>
        </w:rPr>
      </w:pPr>
      <w:r w:rsidRPr="007468E1">
        <w:rPr>
          <w:sz w:val="22"/>
          <w:szCs w:val="22"/>
        </w:rPr>
        <w:t xml:space="preserve">Heimasíðan – bættum við upplýsingum um uppeldi til ábyrgðar og Lubba en vantar enn að bæta upplýsingum um farsæld barna. </w:t>
      </w:r>
    </w:p>
    <w:p w14:paraId="56EEFF0F" w14:textId="77777777" w:rsidR="00CE1D67" w:rsidRPr="007468E1" w:rsidRDefault="00CE1D67" w:rsidP="004C290C">
      <w:pPr>
        <w:spacing w:before="120" w:after="120" w:line="360" w:lineRule="auto"/>
        <w:jc w:val="both"/>
        <w:rPr>
          <w:sz w:val="22"/>
          <w:szCs w:val="22"/>
        </w:rPr>
      </w:pPr>
    </w:p>
    <w:p w14:paraId="4C1848CD" w14:textId="3AFED5E4" w:rsidR="00DC074F" w:rsidRPr="007468E1" w:rsidRDefault="009A5714" w:rsidP="004C290C">
      <w:pPr>
        <w:pStyle w:val="Heading1"/>
        <w:spacing w:before="120" w:after="120" w:line="360" w:lineRule="auto"/>
        <w:rPr>
          <w:rFonts w:ascii="Times New Roman" w:hAnsi="Times New Roman"/>
          <w:sz w:val="24"/>
          <w:szCs w:val="24"/>
        </w:rPr>
      </w:pPr>
      <w:bookmarkStart w:id="22" w:name="_Toc21343737"/>
      <w:bookmarkStart w:id="23" w:name="_Toc21344429"/>
      <w:bookmarkStart w:id="24" w:name="_Toc21355694"/>
      <w:bookmarkStart w:id="25" w:name="_Toc21355940"/>
      <w:bookmarkStart w:id="26" w:name="_Toc214367890"/>
      <w:r w:rsidRPr="007468E1">
        <w:rPr>
          <w:rFonts w:ascii="Times New Roman" w:hAnsi="Times New Roman"/>
          <w:sz w:val="24"/>
          <w:szCs w:val="24"/>
        </w:rPr>
        <w:t>Áherslur í kennslu</w:t>
      </w:r>
      <w:bookmarkEnd w:id="22"/>
      <w:bookmarkEnd w:id="23"/>
      <w:bookmarkEnd w:id="24"/>
      <w:bookmarkEnd w:id="25"/>
      <w:r w:rsidR="00872010" w:rsidRPr="007468E1">
        <w:rPr>
          <w:rFonts w:ascii="Times New Roman" w:hAnsi="Times New Roman"/>
          <w:sz w:val="24"/>
          <w:szCs w:val="24"/>
        </w:rPr>
        <w:t xml:space="preserve"> 202</w:t>
      </w:r>
      <w:r w:rsidR="003C3B16" w:rsidRPr="007468E1">
        <w:rPr>
          <w:rFonts w:ascii="Times New Roman" w:hAnsi="Times New Roman"/>
          <w:sz w:val="24"/>
          <w:szCs w:val="24"/>
        </w:rPr>
        <w:t>5</w:t>
      </w:r>
      <w:r w:rsidR="00872010" w:rsidRPr="007468E1">
        <w:rPr>
          <w:rFonts w:ascii="Times New Roman" w:hAnsi="Times New Roman"/>
          <w:sz w:val="24"/>
          <w:szCs w:val="24"/>
        </w:rPr>
        <w:t xml:space="preserve"> -202</w:t>
      </w:r>
      <w:r w:rsidR="003C3B16" w:rsidRPr="007468E1">
        <w:rPr>
          <w:rFonts w:ascii="Times New Roman" w:hAnsi="Times New Roman"/>
          <w:sz w:val="24"/>
          <w:szCs w:val="24"/>
        </w:rPr>
        <w:t>6</w:t>
      </w:r>
      <w:bookmarkEnd w:id="26"/>
    </w:p>
    <w:p w14:paraId="6A710D4A" w14:textId="719A5181" w:rsidR="00575BD4" w:rsidRPr="00345251" w:rsidRDefault="00150355" w:rsidP="004C290C">
      <w:pPr>
        <w:spacing w:before="120" w:after="120" w:line="360" w:lineRule="auto"/>
        <w:jc w:val="both"/>
        <w:rPr>
          <w:rFonts w:eastAsia="Calibri"/>
          <w:sz w:val="22"/>
          <w:szCs w:val="22"/>
        </w:rPr>
      </w:pPr>
      <w:r w:rsidRPr="00345251">
        <w:rPr>
          <w:rFonts w:eastAsia="Calibri"/>
          <w:sz w:val="22"/>
          <w:szCs w:val="22"/>
        </w:rPr>
        <w:t>Á skól</w:t>
      </w:r>
      <w:r w:rsidR="00534678" w:rsidRPr="00345251">
        <w:rPr>
          <w:rFonts w:eastAsia="Calibri"/>
          <w:sz w:val="22"/>
          <w:szCs w:val="22"/>
        </w:rPr>
        <w:t>a</w:t>
      </w:r>
      <w:r w:rsidR="00283290" w:rsidRPr="00345251">
        <w:rPr>
          <w:rFonts w:eastAsia="Calibri"/>
          <w:sz w:val="22"/>
          <w:szCs w:val="22"/>
        </w:rPr>
        <w:t xml:space="preserve">árinu </w:t>
      </w:r>
      <w:r w:rsidR="007B5DD8" w:rsidRPr="00345251">
        <w:rPr>
          <w:rFonts w:eastAsia="Calibri"/>
          <w:sz w:val="22"/>
          <w:szCs w:val="22"/>
        </w:rPr>
        <w:t xml:space="preserve">verður aðaláherslan á flutning yfir í </w:t>
      </w:r>
      <w:r w:rsidR="00A44800" w:rsidRPr="00345251">
        <w:rPr>
          <w:rFonts w:eastAsia="Calibri"/>
          <w:sz w:val="22"/>
          <w:szCs w:val="22"/>
        </w:rPr>
        <w:t xml:space="preserve">viðbyggingu leikskólans. </w:t>
      </w:r>
      <w:r w:rsidR="00925F54" w:rsidRPr="00345251">
        <w:rPr>
          <w:rFonts w:eastAsia="Calibri"/>
          <w:sz w:val="22"/>
          <w:szCs w:val="22"/>
        </w:rPr>
        <w:t>Við færum tvær yngri deildarnar í nýja</w:t>
      </w:r>
      <w:r w:rsidR="004D52CD" w:rsidRPr="00345251">
        <w:rPr>
          <w:rFonts w:eastAsia="Calibri"/>
          <w:sz w:val="22"/>
          <w:szCs w:val="22"/>
        </w:rPr>
        <w:t xml:space="preserve"> ásamt því að skrifstof</w:t>
      </w:r>
      <w:r w:rsidR="00AF7622" w:rsidRPr="00345251">
        <w:rPr>
          <w:rFonts w:eastAsia="Calibri"/>
          <w:sz w:val="22"/>
          <w:szCs w:val="22"/>
        </w:rPr>
        <w:t>ur</w:t>
      </w:r>
      <w:r w:rsidR="004D52CD" w:rsidRPr="00345251">
        <w:rPr>
          <w:rFonts w:eastAsia="Calibri"/>
          <w:sz w:val="22"/>
          <w:szCs w:val="22"/>
        </w:rPr>
        <w:t xml:space="preserve"> stjórnenda færast og kaffistofa starfsmanna. Við ætlum því að </w:t>
      </w:r>
      <w:r w:rsidR="00313127" w:rsidRPr="00345251">
        <w:rPr>
          <w:rFonts w:eastAsia="Calibri"/>
          <w:sz w:val="22"/>
          <w:szCs w:val="22"/>
        </w:rPr>
        <w:t>nýta árið í að</w:t>
      </w:r>
      <w:r w:rsidR="00484584" w:rsidRPr="00345251">
        <w:rPr>
          <w:rFonts w:eastAsia="Calibri"/>
          <w:sz w:val="22"/>
          <w:szCs w:val="22"/>
        </w:rPr>
        <w:t xml:space="preserve"> skoða möguleika á hvernig við viljum nýta gömlu rýmin</w:t>
      </w:r>
      <w:r w:rsidR="003B2A6A" w:rsidRPr="00345251">
        <w:rPr>
          <w:rFonts w:eastAsia="Calibri"/>
          <w:sz w:val="22"/>
          <w:szCs w:val="22"/>
        </w:rPr>
        <w:t xml:space="preserve">, </w:t>
      </w:r>
      <w:r w:rsidR="005D073F" w:rsidRPr="00345251">
        <w:rPr>
          <w:rFonts w:eastAsia="Calibri"/>
          <w:sz w:val="22"/>
          <w:szCs w:val="22"/>
        </w:rPr>
        <w:t xml:space="preserve">og koma </w:t>
      </w:r>
      <w:r w:rsidR="00C31852" w:rsidRPr="00345251">
        <w:rPr>
          <w:rFonts w:eastAsia="Calibri"/>
          <w:sz w:val="22"/>
          <w:szCs w:val="22"/>
        </w:rPr>
        <w:t xml:space="preserve">viðbyggingunni </w:t>
      </w:r>
      <w:r w:rsidR="00AD5D66" w:rsidRPr="00345251">
        <w:rPr>
          <w:rFonts w:eastAsia="Calibri"/>
          <w:sz w:val="22"/>
          <w:szCs w:val="22"/>
        </w:rPr>
        <w:t xml:space="preserve">í notkun. </w:t>
      </w:r>
    </w:p>
    <w:p w14:paraId="4D7819E1" w14:textId="60496425" w:rsidR="00DB3665" w:rsidRPr="00345251" w:rsidRDefault="00AD5D66" w:rsidP="004C290C">
      <w:pPr>
        <w:spacing w:before="120" w:after="120" w:line="360" w:lineRule="auto"/>
        <w:jc w:val="both"/>
        <w:rPr>
          <w:rFonts w:eastAsia="Calibri"/>
          <w:sz w:val="22"/>
          <w:szCs w:val="22"/>
        </w:rPr>
      </w:pPr>
      <w:r w:rsidRPr="00345251">
        <w:rPr>
          <w:rFonts w:eastAsia="Calibri"/>
          <w:sz w:val="22"/>
          <w:szCs w:val="22"/>
        </w:rPr>
        <w:lastRenderedPageBreak/>
        <w:tab/>
      </w:r>
      <w:r w:rsidR="0051443C" w:rsidRPr="00345251">
        <w:rPr>
          <w:rFonts w:eastAsia="Calibri"/>
          <w:sz w:val="22"/>
          <w:szCs w:val="22"/>
        </w:rPr>
        <w:t>Við ætlum að nýt</w:t>
      </w:r>
      <w:r w:rsidR="00FB65EB" w:rsidRPr="00345251">
        <w:rPr>
          <w:rFonts w:eastAsia="Calibri"/>
          <w:sz w:val="22"/>
          <w:szCs w:val="22"/>
        </w:rPr>
        <w:t>a</w:t>
      </w:r>
      <w:r w:rsidR="0051443C" w:rsidRPr="00345251">
        <w:rPr>
          <w:rFonts w:eastAsia="Calibri"/>
          <w:sz w:val="22"/>
          <w:szCs w:val="22"/>
        </w:rPr>
        <w:t xml:space="preserve"> tækifærið og breyta nöfnunum á deildum Dalborgar</w:t>
      </w:r>
      <w:r w:rsidR="00A83020" w:rsidRPr="00345251">
        <w:rPr>
          <w:rFonts w:eastAsia="Calibri"/>
          <w:sz w:val="22"/>
          <w:szCs w:val="22"/>
        </w:rPr>
        <w:t xml:space="preserve"> </w:t>
      </w:r>
      <w:r w:rsidR="00726463" w:rsidRPr="00345251">
        <w:rPr>
          <w:rFonts w:eastAsia="Calibri"/>
          <w:sz w:val="22"/>
          <w:szCs w:val="22"/>
        </w:rPr>
        <w:t xml:space="preserve">og tengja ekki deildarnar áfram við liti. </w:t>
      </w:r>
      <w:r w:rsidR="000C53B9" w:rsidRPr="00345251">
        <w:rPr>
          <w:rFonts w:eastAsia="Calibri"/>
          <w:sz w:val="22"/>
          <w:szCs w:val="22"/>
        </w:rPr>
        <w:t xml:space="preserve">Í vor </w:t>
      </w:r>
      <w:r w:rsidR="00AE480B" w:rsidRPr="00345251">
        <w:rPr>
          <w:rFonts w:eastAsia="Calibri"/>
          <w:sz w:val="22"/>
          <w:szCs w:val="22"/>
        </w:rPr>
        <w:t xml:space="preserve">var kallað eftir hugmyndum frá starfsfólki á nöfnum sem annað hvort </w:t>
      </w:r>
      <w:r w:rsidR="0002688E" w:rsidRPr="00345251">
        <w:rPr>
          <w:rFonts w:eastAsia="Calibri"/>
          <w:sz w:val="22"/>
          <w:szCs w:val="22"/>
        </w:rPr>
        <w:t>endaði á -dalur eða -borg</w:t>
      </w:r>
      <w:r w:rsidR="00DB3665" w:rsidRPr="00345251">
        <w:rPr>
          <w:rFonts w:eastAsia="Calibri"/>
          <w:sz w:val="22"/>
          <w:szCs w:val="22"/>
        </w:rPr>
        <w:t xml:space="preserve">. Við völdum síðan fimm nöfn með hvorri endingu </w:t>
      </w:r>
      <w:r w:rsidR="002216D8" w:rsidRPr="00345251">
        <w:rPr>
          <w:rFonts w:eastAsia="Calibri"/>
          <w:sz w:val="22"/>
          <w:szCs w:val="22"/>
        </w:rPr>
        <w:t xml:space="preserve">og héldum </w:t>
      </w:r>
      <w:r w:rsidR="00C34536" w:rsidRPr="00345251">
        <w:rPr>
          <w:rFonts w:eastAsia="Calibri"/>
          <w:sz w:val="22"/>
          <w:szCs w:val="22"/>
        </w:rPr>
        <w:t xml:space="preserve">nafnasamkeppni. </w:t>
      </w:r>
      <w:r w:rsidR="00D36004" w:rsidRPr="00345251">
        <w:rPr>
          <w:rFonts w:eastAsia="Calibri"/>
          <w:sz w:val="22"/>
          <w:szCs w:val="22"/>
        </w:rPr>
        <w:t xml:space="preserve">Nöfnin voru Hólmaborg, Selaborg, Hrafnaborg, </w:t>
      </w:r>
      <w:r w:rsidR="00693774" w:rsidRPr="00345251">
        <w:rPr>
          <w:rFonts w:eastAsia="Calibri"/>
          <w:sz w:val="22"/>
          <w:szCs w:val="22"/>
        </w:rPr>
        <w:t>Krílaborg og Refaborg</w:t>
      </w:r>
      <w:r w:rsidR="009C2154" w:rsidRPr="00345251">
        <w:rPr>
          <w:rFonts w:eastAsia="Calibri"/>
          <w:sz w:val="22"/>
          <w:szCs w:val="22"/>
        </w:rPr>
        <w:t xml:space="preserve"> annarsvegar og kríudalur, Spóadalur, Lóudalur, Krummadalur og Rjúpnadalur. </w:t>
      </w:r>
      <w:r w:rsidR="008E6275" w:rsidRPr="00345251">
        <w:rPr>
          <w:rFonts w:eastAsia="Calibri"/>
          <w:sz w:val="22"/>
          <w:szCs w:val="22"/>
        </w:rPr>
        <w:t xml:space="preserve">Eftir að samkeppninni lauk var niðurstaðan að </w:t>
      </w:r>
      <w:r w:rsidR="00812F63" w:rsidRPr="00345251">
        <w:rPr>
          <w:rFonts w:eastAsia="Calibri"/>
          <w:sz w:val="22"/>
          <w:szCs w:val="22"/>
        </w:rPr>
        <w:t xml:space="preserve">-borg fékk </w:t>
      </w:r>
      <w:r w:rsidR="0025600E" w:rsidRPr="00345251">
        <w:rPr>
          <w:rFonts w:eastAsia="Calibri"/>
          <w:sz w:val="22"/>
          <w:szCs w:val="22"/>
        </w:rPr>
        <w:t>vinninginn</w:t>
      </w:r>
      <w:r w:rsidR="00812F63" w:rsidRPr="00345251">
        <w:rPr>
          <w:rFonts w:eastAsia="Calibri"/>
          <w:sz w:val="22"/>
          <w:szCs w:val="22"/>
        </w:rPr>
        <w:t xml:space="preserve"> með 62% atkvæ</w:t>
      </w:r>
      <w:r w:rsidR="0025600E" w:rsidRPr="00345251">
        <w:rPr>
          <w:rFonts w:eastAsia="Calibri"/>
          <w:sz w:val="22"/>
          <w:szCs w:val="22"/>
        </w:rPr>
        <w:t xml:space="preserve">ða. </w:t>
      </w:r>
      <w:r w:rsidR="0070068B" w:rsidRPr="00345251">
        <w:rPr>
          <w:rFonts w:eastAsia="Calibri"/>
          <w:sz w:val="22"/>
          <w:szCs w:val="22"/>
        </w:rPr>
        <w:t>Skól</w:t>
      </w:r>
      <w:r w:rsidR="00946515" w:rsidRPr="00345251">
        <w:rPr>
          <w:rFonts w:eastAsia="Calibri"/>
          <w:sz w:val="22"/>
          <w:szCs w:val="22"/>
        </w:rPr>
        <w:t>a</w:t>
      </w:r>
      <w:r w:rsidR="0070068B" w:rsidRPr="00345251">
        <w:rPr>
          <w:rFonts w:eastAsia="Calibri"/>
          <w:sz w:val="22"/>
          <w:szCs w:val="22"/>
        </w:rPr>
        <w:t xml:space="preserve">árið </w:t>
      </w:r>
      <w:r w:rsidR="00946515" w:rsidRPr="00345251">
        <w:rPr>
          <w:rFonts w:eastAsia="Calibri"/>
          <w:sz w:val="22"/>
          <w:szCs w:val="22"/>
        </w:rPr>
        <w:t xml:space="preserve">verður nýtt </w:t>
      </w:r>
      <w:r w:rsidR="0070068B" w:rsidRPr="00345251">
        <w:rPr>
          <w:rFonts w:eastAsia="Calibri"/>
          <w:sz w:val="22"/>
          <w:szCs w:val="22"/>
        </w:rPr>
        <w:t xml:space="preserve">í að breyta heimasíðu, skólanámskrá, starfsáætlun og fleira. </w:t>
      </w:r>
      <w:r w:rsidR="0025600E" w:rsidRPr="00345251">
        <w:rPr>
          <w:rFonts w:eastAsia="Calibri"/>
          <w:sz w:val="22"/>
          <w:szCs w:val="22"/>
        </w:rPr>
        <w:t xml:space="preserve"> </w:t>
      </w:r>
    </w:p>
    <w:p w14:paraId="146240DA" w14:textId="111D1E31" w:rsidR="00946515" w:rsidRPr="00345251" w:rsidRDefault="00946515" w:rsidP="004C290C">
      <w:pPr>
        <w:spacing w:before="120" w:after="120" w:line="360" w:lineRule="auto"/>
        <w:jc w:val="both"/>
        <w:rPr>
          <w:rFonts w:eastAsia="Calibri"/>
          <w:sz w:val="22"/>
          <w:szCs w:val="22"/>
        </w:rPr>
      </w:pPr>
      <w:r w:rsidRPr="00345251">
        <w:rPr>
          <w:rFonts w:eastAsia="Calibri"/>
          <w:sz w:val="22"/>
          <w:szCs w:val="22"/>
        </w:rPr>
        <w:tab/>
      </w:r>
      <w:r w:rsidR="00873755" w:rsidRPr="00345251">
        <w:rPr>
          <w:rFonts w:eastAsia="Calibri"/>
          <w:sz w:val="22"/>
          <w:szCs w:val="22"/>
        </w:rPr>
        <w:t>Við ákv</w:t>
      </w:r>
      <w:r w:rsidR="00AB601F" w:rsidRPr="00345251">
        <w:rPr>
          <w:rFonts w:eastAsia="Calibri"/>
          <w:sz w:val="22"/>
          <w:szCs w:val="22"/>
        </w:rPr>
        <w:t>á</w:t>
      </w:r>
      <w:r w:rsidR="00873755" w:rsidRPr="00345251">
        <w:rPr>
          <w:rFonts w:eastAsia="Calibri"/>
          <w:sz w:val="22"/>
          <w:szCs w:val="22"/>
        </w:rPr>
        <w:t xml:space="preserve">ðum </w:t>
      </w:r>
      <w:r w:rsidR="00CB4B2A" w:rsidRPr="00345251">
        <w:rPr>
          <w:rFonts w:eastAsia="Calibri"/>
          <w:sz w:val="22"/>
          <w:szCs w:val="22"/>
        </w:rPr>
        <w:t xml:space="preserve">að halda áfram að vinna með uppeldi til ábyrgðar þetta skóla ár til að festa það betur í sessi. Einnig gerðum við breytingar á fjölda deilda </w:t>
      </w:r>
      <w:r w:rsidR="00FD2190" w:rsidRPr="00345251">
        <w:rPr>
          <w:rFonts w:eastAsia="Calibri"/>
          <w:sz w:val="22"/>
          <w:szCs w:val="22"/>
        </w:rPr>
        <w:t xml:space="preserve">og einn deildarstjórinn tók að sér að vera verkefnastjóri yfir </w:t>
      </w:r>
      <w:r w:rsidR="00352F81" w:rsidRPr="00345251">
        <w:rPr>
          <w:rFonts w:eastAsia="Calibri"/>
          <w:sz w:val="22"/>
          <w:szCs w:val="22"/>
        </w:rPr>
        <w:t>útikennslu.</w:t>
      </w:r>
      <w:r w:rsidR="00B4659D" w:rsidRPr="00345251">
        <w:rPr>
          <w:rFonts w:eastAsia="Calibri"/>
          <w:sz w:val="22"/>
          <w:szCs w:val="22"/>
        </w:rPr>
        <w:t xml:space="preserve"> Það verða tvær deildar í nýju viðbyggingunni </w:t>
      </w:r>
      <w:r w:rsidR="001F1161" w:rsidRPr="00345251">
        <w:rPr>
          <w:rFonts w:eastAsia="Calibri"/>
          <w:sz w:val="22"/>
          <w:szCs w:val="22"/>
        </w:rPr>
        <w:t xml:space="preserve">sem eru hannaðar með yngri börnin í huga. </w:t>
      </w:r>
      <w:r w:rsidR="00857BB2" w:rsidRPr="00345251">
        <w:rPr>
          <w:rFonts w:eastAsia="Calibri"/>
          <w:sz w:val="22"/>
          <w:szCs w:val="22"/>
        </w:rPr>
        <w:t xml:space="preserve">Á yngstu deildinni byrjum við með 10 börn og 3 starfsmenn, á næstu deild verða </w:t>
      </w:r>
      <w:r w:rsidR="00085008" w:rsidRPr="00345251">
        <w:rPr>
          <w:rFonts w:eastAsia="Calibri"/>
          <w:sz w:val="22"/>
          <w:szCs w:val="22"/>
        </w:rPr>
        <w:t>1</w:t>
      </w:r>
      <w:r w:rsidR="00522EBC" w:rsidRPr="00345251">
        <w:rPr>
          <w:rFonts w:eastAsia="Calibri"/>
          <w:sz w:val="22"/>
          <w:szCs w:val="22"/>
        </w:rPr>
        <w:t>6</w:t>
      </w:r>
      <w:r w:rsidR="00085008" w:rsidRPr="00345251">
        <w:rPr>
          <w:rFonts w:eastAsia="Calibri"/>
          <w:sz w:val="22"/>
          <w:szCs w:val="22"/>
        </w:rPr>
        <w:t xml:space="preserve"> börn og 3 starfsmenn. Í </w:t>
      </w:r>
      <w:r w:rsidR="00607220" w:rsidRPr="00345251">
        <w:rPr>
          <w:rFonts w:eastAsia="Calibri"/>
          <w:sz w:val="22"/>
          <w:szCs w:val="22"/>
        </w:rPr>
        <w:t>gömlu byggingunni ætlum við að leggja niður bláu deildina</w:t>
      </w:r>
      <w:r w:rsidR="00F601E6" w:rsidRPr="00345251">
        <w:rPr>
          <w:rFonts w:eastAsia="Calibri"/>
          <w:sz w:val="22"/>
          <w:szCs w:val="22"/>
        </w:rPr>
        <w:t xml:space="preserve"> (Refaborg)</w:t>
      </w:r>
      <w:r w:rsidR="00607220" w:rsidRPr="00345251">
        <w:rPr>
          <w:rFonts w:eastAsia="Calibri"/>
          <w:sz w:val="22"/>
          <w:szCs w:val="22"/>
        </w:rPr>
        <w:t xml:space="preserve"> í bili og græna </w:t>
      </w:r>
      <w:r w:rsidR="0075546B" w:rsidRPr="00345251">
        <w:rPr>
          <w:rFonts w:eastAsia="Calibri"/>
          <w:sz w:val="22"/>
          <w:szCs w:val="22"/>
        </w:rPr>
        <w:t>deildin verður þriðja</w:t>
      </w:r>
      <w:r w:rsidR="00B80A1C" w:rsidRPr="00345251">
        <w:rPr>
          <w:rFonts w:eastAsia="Calibri"/>
          <w:sz w:val="22"/>
          <w:szCs w:val="22"/>
        </w:rPr>
        <w:t xml:space="preserve"> deildin e</w:t>
      </w:r>
      <w:r w:rsidR="0075546B" w:rsidRPr="00345251">
        <w:rPr>
          <w:rFonts w:eastAsia="Calibri"/>
          <w:sz w:val="22"/>
          <w:szCs w:val="22"/>
        </w:rPr>
        <w:t>n þar verða</w:t>
      </w:r>
      <w:r w:rsidR="00B80A1C" w:rsidRPr="00345251">
        <w:rPr>
          <w:rFonts w:eastAsia="Calibri"/>
          <w:sz w:val="22"/>
          <w:szCs w:val="22"/>
        </w:rPr>
        <w:t xml:space="preserve"> 21 barn og 5 starfsmenn</w:t>
      </w:r>
      <w:r w:rsidR="00F601E6" w:rsidRPr="00345251">
        <w:rPr>
          <w:rFonts w:eastAsia="Calibri"/>
          <w:sz w:val="22"/>
          <w:szCs w:val="22"/>
        </w:rPr>
        <w:t>, sú deild mun heita Hólmaborg.</w:t>
      </w:r>
      <w:r w:rsidR="00B80A1C" w:rsidRPr="00345251">
        <w:rPr>
          <w:rFonts w:eastAsia="Calibri"/>
          <w:sz w:val="22"/>
          <w:szCs w:val="22"/>
        </w:rPr>
        <w:t xml:space="preserve"> Á þeirri deild eru tvö stuðningsbörn</w:t>
      </w:r>
      <w:r w:rsidR="0075546B" w:rsidRPr="00345251">
        <w:rPr>
          <w:rFonts w:eastAsia="Calibri"/>
          <w:sz w:val="22"/>
          <w:szCs w:val="22"/>
        </w:rPr>
        <w:t>. Rauða deildin</w:t>
      </w:r>
      <w:r w:rsidR="00F601E6" w:rsidRPr="00345251">
        <w:rPr>
          <w:rFonts w:eastAsia="Calibri"/>
          <w:sz w:val="22"/>
          <w:szCs w:val="22"/>
        </w:rPr>
        <w:t xml:space="preserve"> (Hrafnborg)</w:t>
      </w:r>
      <w:r w:rsidR="0075546B" w:rsidRPr="00345251">
        <w:rPr>
          <w:rFonts w:eastAsia="Calibri"/>
          <w:sz w:val="22"/>
          <w:szCs w:val="22"/>
        </w:rPr>
        <w:t xml:space="preserve"> verður nýtt fyrir skólahóp og til að dreifa álaginu á </w:t>
      </w:r>
      <w:r w:rsidR="00F601E6" w:rsidRPr="00345251">
        <w:rPr>
          <w:rFonts w:eastAsia="Calibri"/>
          <w:sz w:val="22"/>
          <w:szCs w:val="22"/>
        </w:rPr>
        <w:t>Hólmaborg</w:t>
      </w:r>
    </w:p>
    <w:p w14:paraId="398777F3" w14:textId="5FC1190F" w:rsidR="0075546B" w:rsidRPr="00345251" w:rsidRDefault="0075546B" w:rsidP="004C290C">
      <w:pPr>
        <w:spacing w:before="120" w:after="120" w:line="360" w:lineRule="auto"/>
        <w:jc w:val="both"/>
        <w:rPr>
          <w:rFonts w:eastAsia="Calibri"/>
          <w:sz w:val="22"/>
          <w:szCs w:val="22"/>
        </w:rPr>
      </w:pPr>
      <w:r w:rsidRPr="00345251">
        <w:rPr>
          <w:rFonts w:eastAsia="Calibri"/>
          <w:sz w:val="22"/>
          <w:szCs w:val="22"/>
        </w:rPr>
        <w:tab/>
        <w:t xml:space="preserve">Markmiðið er að </w:t>
      </w:r>
      <w:r w:rsidR="004E77E5" w:rsidRPr="00345251">
        <w:rPr>
          <w:rFonts w:eastAsia="Calibri"/>
          <w:sz w:val="22"/>
          <w:szCs w:val="22"/>
        </w:rPr>
        <w:t xml:space="preserve">fara í framkvæmdir </w:t>
      </w:r>
      <w:r w:rsidR="00403451" w:rsidRPr="00345251">
        <w:rPr>
          <w:rFonts w:eastAsia="Calibri"/>
          <w:sz w:val="22"/>
          <w:szCs w:val="22"/>
        </w:rPr>
        <w:t xml:space="preserve">á eldri byggingu sumarið 2026. Við munum því þurfa að þjappa okkur á </w:t>
      </w:r>
      <w:r w:rsidR="000A4799" w:rsidRPr="00345251">
        <w:rPr>
          <w:rFonts w:eastAsia="Calibri"/>
          <w:sz w:val="22"/>
          <w:szCs w:val="22"/>
        </w:rPr>
        <w:t>hinar deildarnar á meðan verið er að taka eldra húsnæði í gegn,</w:t>
      </w:r>
    </w:p>
    <w:p w14:paraId="671C8739" w14:textId="484CF1E0" w:rsidR="008A437E" w:rsidRPr="007468E1" w:rsidRDefault="00861875" w:rsidP="004C290C">
      <w:pPr>
        <w:spacing w:before="120" w:after="120" w:line="360" w:lineRule="auto"/>
        <w:jc w:val="both"/>
        <w:rPr>
          <w:rFonts w:eastAsia="Calibri"/>
          <w:b/>
          <w:bCs/>
          <w:sz w:val="22"/>
          <w:szCs w:val="22"/>
        </w:rPr>
      </w:pPr>
      <w:bookmarkStart w:id="27" w:name="_Toc516737522"/>
      <w:bookmarkStart w:id="28" w:name="_Toc21343739"/>
      <w:bookmarkStart w:id="29" w:name="_Toc21344431"/>
      <w:bookmarkStart w:id="30" w:name="_Toc21355696"/>
      <w:bookmarkStart w:id="31" w:name="_Toc21355942"/>
      <w:bookmarkStart w:id="32" w:name="_Toc21356659"/>
      <w:r w:rsidRPr="007468E1">
        <w:rPr>
          <w:noProof/>
          <w:sz w:val="22"/>
          <w:szCs w:val="22"/>
        </w:rPr>
        <w:drawing>
          <wp:anchor distT="0" distB="0" distL="114300" distR="114300" simplePos="0" relativeHeight="251658243" behindDoc="0" locked="0" layoutInCell="1" allowOverlap="1" wp14:anchorId="0A48340A" wp14:editId="1031EC74">
            <wp:simplePos x="0" y="0"/>
            <wp:positionH relativeFrom="column">
              <wp:posOffset>4185920</wp:posOffset>
            </wp:positionH>
            <wp:positionV relativeFrom="paragraph">
              <wp:posOffset>311785</wp:posOffset>
            </wp:positionV>
            <wp:extent cx="1924050" cy="1917065"/>
            <wp:effectExtent l="0" t="0" r="0" b="6985"/>
            <wp:wrapThrough wrapText="bothSides">
              <wp:wrapPolygon edited="0">
                <wp:start x="0" y="0"/>
                <wp:lineTo x="0" y="21464"/>
                <wp:lineTo x="21386" y="21464"/>
                <wp:lineTo x="21386" y="0"/>
                <wp:lineTo x="0" y="0"/>
              </wp:wrapPolygon>
            </wp:wrapThrough>
            <wp:docPr id="718442763" name="Mynd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1917065"/>
                    </a:xfrm>
                    <a:prstGeom prst="rect">
                      <a:avLst/>
                    </a:prstGeom>
                    <a:noFill/>
                  </pic:spPr>
                </pic:pic>
              </a:graphicData>
            </a:graphic>
            <wp14:sizeRelH relativeFrom="margin">
              <wp14:pctWidth>0</wp14:pctWidth>
            </wp14:sizeRelH>
            <wp14:sizeRelV relativeFrom="margin">
              <wp14:pctHeight>0</wp14:pctHeight>
            </wp14:sizeRelV>
          </wp:anchor>
        </w:drawing>
      </w:r>
    </w:p>
    <w:p w14:paraId="4F6F7336" w14:textId="7C5F742D" w:rsidR="00A32118" w:rsidRPr="007468E1" w:rsidRDefault="00845E81" w:rsidP="004C290C">
      <w:pPr>
        <w:pStyle w:val="Subtitle"/>
        <w:spacing w:before="120" w:after="120" w:line="360" w:lineRule="auto"/>
        <w:jc w:val="both"/>
        <w:rPr>
          <w:rFonts w:ascii="Times New Roman" w:hAnsi="Times New Roman" w:cs="Times New Roman"/>
        </w:rPr>
      </w:pPr>
      <w:r w:rsidRPr="007468E1">
        <w:rPr>
          <w:rFonts w:ascii="Times New Roman" w:hAnsi="Times New Roman" w:cs="Times New Roman"/>
        </w:rPr>
        <w:t>Uppeldi til ábyrgðar</w:t>
      </w:r>
    </w:p>
    <w:p w14:paraId="29D7859E" w14:textId="28BBA7FD" w:rsidR="00F229BE" w:rsidRPr="007468E1" w:rsidRDefault="00F229BE" w:rsidP="004C290C">
      <w:pPr>
        <w:spacing w:before="120" w:after="120" w:line="360" w:lineRule="auto"/>
        <w:jc w:val="both"/>
        <w:rPr>
          <w:sz w:val="22"/>
          <w:szCs w:val="22"/>
        </w:rPr>
      </w:pPr>
      <w:r w:rsidRPr="007468E1">
        <w:rPr>
          <w:sz w:val="22"/>
          <w:szCs w:val="22"/>
        </w:rPr>
        <w:t xml:space="preserve">Hugmyndafræði </w:t>
      </w:r>
      <w:r w:rsidRPr="007468E1">
        <w:rPr>
          <w:i/>
          <w:iCs/>
          <w:sz w:val="22"/>
          <w:szCs w:val="22"/>
        </w:rPr>
        <w:t>Uppeldis til ábyrgðar</w:t>
      </w:r>
      <w:r w:rsidRPr="007468E1">
        <w:rPr>
          <w:sz w:val="22"/>
          <w:szCs w:val="22"/>
        </w:rPr>
        <w:t xml:space="preserve"> byggist á því að barnið geti tekið sjálfstæðar og siðferðilegar ákvarðanir varðandi eigin hegðun þegar það er laust undan skömmum, hótunum, sektarkennd eða væntingum og loforðum um umbun. Markmiðið er að styrkja barnið í að vera það sem það vill vera með hliðsjón af eigin sannfæringu frekar en að stjórnast út frá geðþótta annarra. Vinnuaðferðunum er einnig ætlað að styðja starfsmenn leikskólans við að móta sér skýra stefnu varðandi samskipti og agamál. Lögð er áhersla á að starfsmenn leikskólans sameinist um skýrar reglur um óásættanlega hegðun og þrói samstilltar leiðir til að fylgja þeim eftir. Skýr mörk skapa það öryggi og traust sem er nauðsynlegt skólasamfélaginu. Að framfylgja ófrávíkjanlegum reglum er því hvorki hugsað sem refsing né skilyrðing til að hræða menn til hlýðni við reglur, heldur er það yfirlýsing um að leiðin sem barnið valdi sé óásættanleg og að það þurfi að finna betri leið. Í framhaldi af því eru barninu sköpuð tækifæri til að læra af mistökum sínum og það aðstoðað við að finna betri leiðir og byggja þannig upp sinn innri styrk.</w:t>
      </w:r>
    </w:p>
    <w:p w14:paraId="1288FC34" w14:textId="249552AF" w:rsidR="003D5DF4" w:rsidRPr="007468E1" w:rsidRDefault="00845E81" w:rsidP="004C290C">
      <w:pPr>
        <w:pStyle w:val="Subtitle"/>
        <w:spacing w:before="120" w:after="120" w:line="360" w:lineRule="auto"/>
        <w:jc w:val="both"/>
        <w:rPr>
          <w:rFonts w:ascii="Times New Roman" w:hAnsi="Times New Roman" w:cs="Times New Roman"/>
        </w:rPr>
      </w:pPr>
      <w:r w:rsidRPr="007468E1">
        <w:rPr>
          <w:rFonts w:ascii="Times New Roman" w:hAnsi="Times New Roman" w:cs="Times New Roman"/>
        </w:rPr>
        <w:t>Útispjöldin</w:t>
      </w:r>
      <w:r w:rsidR="00F20F3F" w:rsidRPr="007468E1">
        <w:rPr>
          <w:rFonts w:ascii="Times New Roman" w:hAnsi="Times New Roman" w:cs="Times New Roman"/>
        </w:rPr>
        <w:t xml:space="preserve"> </w:t>
      </w:r>
    </w:p>
    <w:p w14:paraId="3AF91746" w14:textId="315E87B5" w:rsidR="001820E1" w:rsidRPr="007468E1" w:rsidRDefault="008A0800" w:rsidP="004C290C">
      <w:pPr>
        <w:spacing w:before="120" w:after="120" w:line="360" w:lineRule="auto"/>
        <w:jc w:val="both"/>
        <w:rPr>
          <w:rStyle w:val="normaltextrun"/>
          <w:b/>
          <w:bCs/>
          <w:color w:val="000000"/>
          <w:sz w:val="22"/>
          <w:shd w:val="clear" w:color="auto" w:fill="FFFFFF"/>
        </w:rPr>
      </w:pPr>
      <w:r w:rsidRPr="007468E1">
        <w:rPr>
          <w:b/>
          <w:i/>
          <w:iCs/>
          <w:noProof/>
          <w:shd w:val="clear" w:color="auto" w:fill="FFFFFF"/>
        </w:rPr>
        <w:lastRenderedPageBreak/>
        <w:drawing>
          <wp:anchor distT="0" distB="0" distL="114300" distR="114300" simplePos="0" relativeHeight="251658245" behindDoc="0" locked="0" layoutInCell="1" allowOverlap="1" wp14:anchorId="76F20AA7" wp14:editId="50E146BA">
            <wp:simplePos x="0" y="0"/>
            <wp:positionH relativeFrom="margin">
              <wp:align>right</wp:align>
            </wp:positionH>
            <wp:positionV relativeFrom="paragraph">
              <wp:posOffset>6350</wp:posOffset>
            </wp:positionV>
            <wp:extent cx="2472690" cy="1745615"/>
            <wp:effectExtent l="0" t="0" r="3810" b="6985"/>
            <wp:wrapThrough wrapText="bothSides">
              <wp:wrapPolygon edited="0">
                <wp:start x="0" y="0"/>
                <wp:lineTo x="0" y="21451"/>
                <wp:lineTo x="21467" y="21451"/>
                <wp:lineTo x="21467" y="0"/>
                <wp:lineTo x="0" y="0"/>
              </wp:wrapPolygon>
            </wp:wrapThrough>
            <wp:docPr id="1790662764" name="Mynd 1207" descr="Mynd sem inniheldur texti,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62764" name="Mynd 1207" descr="Mynd sem inniheldur texti, skj�mynd&#10;&#10;Lýsing sjálfkrafa búin t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2690" cy="1745615"/>
                    </a:xfrm>
                    <a:prstGeom prst="rect">
                      <a:avLst/>
                    </a:prstGeom>
                  </pic:spPr>
                </pic:pic>
              </a:graphicData>
            </a:graphic>
            <wp14:sizeRelH relativeFrom="margin">
              <wp14:pctWidth>0</wp14:pctWidth>
            </wp14:sizeRelH>
            <wp14:sizeRelV relativeFrom="margin">
              <wp14:pctHeight>0</wp14:pctHeight>
            </wp14:sizeRelV>
          </wp:anchor>
        </w:drawing>
      </w:r>
      <w:r w:rsidR="00942A93" w:rsidRPr="007468E1">
        <w:rPr>
          <w:rStyle w:val="normaltextrun"/>
          <w:bCs/>
          <w:i/>
          <w:iCs/>
          <w:color w:val="000000"/>
          <w:sz w:val="22"/>
          <w:shd w:val="clear" w:color="auto" w:fill="FFFFFF"/>
        </w:rPr>
        <w:t>Útispjöldin</w:t>
      </w:r>
      <w:r w:rsidR="00942A93" w:rsidRPr="007468E1">
        <w:rPr>
          <w:rStyle w:val="normaltextrun"/>
          <w:bCs/>
          <w:color w:val="000000"/>
          <w:sz w:val="22"/>
          <w:shd w:val="clear" w:color="auto" w:fill="FFFFFF"/>
        </w:rPr>
        <w:t xml:space="preserve"> eru sett upp þannig að öðru megin er mynd af fyrirbæri og hinu megin er fyrirbærið útskýrt, t.d. er á einu spjaldi mynd af kónguló öðru megin og hinu megin er fjallað um kóngulær. Markmið Útispjaldanna er tvíþætt, annars vegar að læra af og um nærumhverfið og hins vegar að ýta undir orðaforða og skilning barna á orðum og hugtökum sem tengjast nærumhverfinu. Með því að vera úti í nærumhverfinu þegar orð eru kynnt fyrir börnum þá er auðveldara fyrir þau að festa orðin í minninu.</w:t>
      </w:r>
      <w:r w:rsidR="00A84A7A" w:rsidRPr="007468E1">
        <w:rPr>
          <w:rStyle w:val="normaltextrun"/>
          <w:bCs/>
          <w:color w:val="000000"/>
          <w:sz w:val="22"/>
          <w:shd w:val="clear" w:color="auto" w:fill="FFFFFF"/>
        </w:rPr>
        <w:t xml:space="preserve"> </w:t>
      </w:r>
    </w:p>
    <w:p w14:paraId="50AFA1FB" w14:textId="775AEBFF" w:rsidR="00BE291C" w:rsidRPr="007468E1" w:rsidRDefault="00942A93" w:rsidP="004C290C">
      <w:pPr>
        <w:spacing w:before="120" w:after="120" w:line="360" w:lineRule="auto"/>
        <w:jc w:val="both"/>
        <w:rPr>
          <w:rStyle w:val="eop"/>
          <w:color w:val="000000"/>
          <w:sz w:val="22"/>
          <w:szCs w:val="22"/>
          <w:shd w:val="clear" w:color="auto" w:fill="FFFFFF"/>
        </w:rPr>
      </w:pPr>
      <w:r w:rsidRPr="007468E1">
        <w:rPr>
          <w:rStyle w:val="normaltextrun"/>
          <w:color w:val="000000"/>
          <w:sz w:val="22"/>
          <w:szCs w:val="22"/>
          <w:shd w:val="clear" w:color="auto" w:fill="FFFFFF"/>
        </w:rPr>
        <w:t>Markmið okkar í Dalborg er að efla þekkingu barna á orðaforða tengdum nærumhverfinu, t.d. þungskýjað, léttskýjað, alskýjað, til þess að þau getið tjáð sig á fjölbreyttan hátt um umhverfi sitt.</w:t>
      </w:r>
      <w:r w:rsidRPr="007468E1">
        <w:rPr>
          <w:rStyle w:val="eop"/>
          <w:color w:val="000000"/>
          <w:sz w:val="22"/>
          <w:szCs w:val="22"/>
          <w:shd w:val="clear" w:color="auto" w:fill="FFFFFF"/>
        </w:rPr>
        <w:t> </w:t>
      </w:r>
    </w:p>
    <w:p w14:paraId="6F3336C1" w14:textId="77777777" w:rsidR="009A715C" w:rsidRPr="007468E1" w:rsidRDefault="009A715C" w:rsidP="004C290C">
      <w:pPr>
        <w:spacing w:before="120" w:after="120" w:line="360" w:lineRule="auto"/>
        <w:jc w:val="both"/>
        <w:rPr>
          <w:rFonts w:eastAsia="Calibri"/>
          <w:b/>
          <w:bCs/>
          <w:sz w:val="22"/>
          <w:szCs w:val="22"/>
        </w:rPr>
      </w:pPr>
    </w:p>
    <w:p w14:paraId="64EB7E9E" w14:textId="3BB228ED" w:rsidR="006E480B" w:rsidRPr="007468E1" w:rsidRDefault="00FE684E" w:rsidP="004C290C">
      <w:pPr>
        <w:pStyle w:val="Subtitle"/>
        <w:spacing w:before="120" w:after="120" w:line="360" w:lineRule="auto"/>
        <w:jc w:val="both"/>
        <w:rPr>
          <w:rFonts w:ascii="Times New Roman" w:hAnsi="Times New Roman" w:cs="Times New Roman"/>
        </w:rPr>
      </w:pPr>
      <w:r w:rsidRPr="007468E1">
        <w:rPr>
          <w:rFonts w:ascii="Times New Roman" w:hAnsi="Times New Roman" w:cs="Times New Roman"/>
        </w:rPr>
        <w:t>Lubbi finnur málbein</w:t>
      </w:r>
    </w:p>
    <w:p w14:paraId="735756F8" w14:textId="10B4C244" w:rsidR="0089000E" w:rsidRPr="007468E1" w:rsidRDefault="00811714" w:rsidP="004C290C">
      <w:pPr>
        <w:spacing w:before="120" w:after="120" w:line="360" w:lineRule="auto"/>
        <w:jc w:val="both"/>
        <w:rPr>
          <w:rFonts w:eastAsia="Calibri"/>
          <w:sz w:val="22"/>
          <w:szCs w:val="22"/>
        </w:rPr>
      </w:pPr>
      <w:r w:rsidRPr="007468E1">
        <w:rPr>
          <w:rFonts w:eastAsia="Calibri"/>
          <w:b/>
          <w:bCs/>
          <w:noProof/>
          <w:sz w:val="22"/>
          <w:szCs w:val="22"/>
        </w:rPr>
        <w:drawing>
          <wp:anchor distT="0" distB="0" distL="114300" distR="114300" simplePos="0" relativeHeight="251658244" behindDoc="0" locked="0" layoutInCell="1" allowOverlap="1" wp14:anchorId="190542EA" wp14:editId="11F5E13D">
            <wp:simplePos x="0" y="0"/>
            <wp:positionH relativeFrom="column">
              <wp:posOffset>-300990</wp:posOffset>
            </wp:positionH>
            <wp:positionV relativeFrom="paragraph">
              <wp:posOffset>130175</wp:posOffset>
            </wp:positionV>
            <wp:extent cx="1880235" cy="1724025"/>
            <wp:effectExtent l="0" t="0" r="5715" b="9525"/>
            <wp:wrapThrough wrapText="bothSides">
              <wp:wrapPolygon edited="0">
                <wp:start x="0" y="0"/>
                <wp:lineTo x="0" y="21481"/>
                <wp:lineTo x="21447" y="21481"/>
                <wp:lineTo x="21447" y="0"/>
                <wp:lineTo x="0" y="0"/>
              </wp:wrapPolygon>
            </wp:wrapThrough>
            <wp:docPr id="1246200986" name="Mynd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0235" cy="1724025"/>
                    </a:xfrm>
                    <a:prstGeom prst="rect">
                      <a:avLst/>
                    </a:prstGeom>
                    <a:noFill/>
                  </pic:spPr>
                </pic:pic>
              </a:graphicData>
            </a:graphic>
            <wp14:sizeRelH relativeFrom="margin">
              <wp14:pctWidth>0</wp14:pctWidth>
            </wp14:sizeRelH>
            <wp14:sizeRelV relativeFrom="margin">
              <wp14:pctHeight>0</wp14:pctHeight>
            </wp14:sizeRelV>
          </wp:anchor>
        </w:drawing>
      </w:r>
      <w:r w:rsidR="00AD6194" w:rsidRPr="007468E1">
        <w:rPr>
          <w:rFonts w:eastAsia="Calibri"/>
          <w:sz w:val="22"/>
          <w:szCs w:val="22"/>
        </w:rPr>
        <w:t xml:space="preserve">Við vinnum markvisst með fjárhundinn Lubba og bókina </w:t>
      </w:r>
      <w:r w:rsidR="00AD6194" w:rsidRPr="007468E1">
        <w:rPr>
          <w:rFonts w:eastAsia="Calibri"/>
          <w:i/>
          <w:iCs/>
          <w:sz w:val="22"/>
          <w:szCs w:val="22"/>
        </w:rPr>
        <w:t>Lubbi finnur málbein</w:t>
      </w:r>
      <w:r w:rsidR="009D139A" w:rsidRPr="007468E1">
        <w:rPr>
          <w:rFonts w:eastAsia="Calibri"/>
          <w:sz w:val="22"/>
          <w:szCs w:val="22"/>
        </w:rPr>
        <w:t xml:space="preserve"> eftir talmeinafræðingarna Þóru Másdóttur og </w:t>
      </w:r>
      <w:r w:rsidR="00D1757C" w:rsidRPr="007468E1">
        <w:rPr>
          <w:rFonts w:eastAsia="Calibri"/>
          <w:sz w:val="22"/>
          <w:szCs w:val="22"/>
        </w:rPr>
        <w:t>Eyrúnu Ísfold Gísladóttur</w:t>
      </w:r>
      <w:r w:rsidR="00AD6194" w:rsidRPr="007468E1">
        <w:rPr>
          <w:rFonts w:eastAsia="Calibri"/>
          <w:sz w:val="22"/>
          <w:szCs w:val="22"/>
        </w:rPr>
        <w:t xml:space="preserve">. </w:t>
      </w:r>
      <w:r w:rsidR="0070499D" w:rsidRPr="007468E1">
        <w:rPr>
          <w:rFonts w:eastAsia="Calibri"/>
          <w:sz w:val="22"/>
          <w:szCs w:val="22"/>
        </w:rPr>
        <w:t>Í bókinni er</w:t>
      </w:r>
      <w:r w:rsidR="00C07879" w:rsidRPr="007468E1">
        <w:rPr>
          <w:rFonts w:eastAsia="Calibri"/>
          <w:sz w:val="22"/>
          <w:szCs w:val="22"/>
        </w:rPr>
        <w:t xml:space="preserve">u öll íslensku málhljóðin kynnt </w:t>
      </w:r>
      <w:r w:rsidR="00BF683B" w:rsidRPr="007468E1">
        <w:rPr>
          <w:rFonts w:eastAsia="Calibri"/>
          <w:sz w:val="22"/>
          <w:szCs w:val="22"/>
        </w:rPr>
        <w:t>með stuttri sögu</w:t>
      </w:r>
      <w:r w:rsidR="009D139A" w:rsidRPr="007468E1">
        <w:rPr>
          <w:rFonts w:eastAsia="Calibri"/>
          <w:sz w:val="22"/>
          <w:szCs w:val="22"/>
        </w:rPr>
        <w:t xml:space="preserve"> og skemmtilegri vísu eftir Þórarin Eldjárn </w:t>
      </w:r>
      <w:r w:rsidR="00C07879" w:rsidRPr="007468E1">
        <w:rPr>
          <w:rFonts w:eastAsia="Calibri"/>
          <w:sz w:val="22"/>
          <w:szCs w:val="22"/>
        </w:rPr>
        <w:t>og unnið með í þeirri röð sem börn</w:t>
      </w:r>
      <w:r w:rsidR="00CE24EB" w:rsidRPr="007468E1">
        <w:rPr>
          <w:rFonts w:eastAsia="Calibri"/>
          <w:sz w:val="22"/>
          <w:szCs w:val="22"/>
        </w:rPr>
        <w:t xml:space="preserve"> tileinka sér þau í íslensku máli. </w:t>
      </w:r>
      <w:r w:rsidR="006C28B2" w:rsidRPr="007468E1">
        <w:rPr>
          <w:rFonts w:eastAsia="Calibri"/>
          <w:sz w:val="22"/>
          <w:szCs w:val="22"/>
        </w:rPr>
        <w:t>Lubbi er íslenskur fjárhundur</w:t>
      </w:r>
      <w:r w:rsidR="00EE1802" w:rsidRPr="007468E1">
        <w:rPr>
          <w:rFonts w:eastAsia="Calibri"/>
          <w:sz w:val="22"/>
          <w:szCs w:val="22"/>
        </w:rPr>
        <w:t xml:space="preserve"> sem langar mikið til að læra að tala. </w:t>
      </w:r>
      <w:r w:rsidR="0022726A" w:rsidRPr="007468E1">
        <w:rPr>
          <w:rFonts w:eastAsia="Calibri"/>
          <w:sz w:val="22"/>
          <w:szCs w:val="22"/>
        </w:rPr>
        <w:t>En þá þarf hann að læra öll íslensku málhljóðin</w:t>
      </w:r>
      <w:r w:rsidR="00121CA5" w:rsidRPr="007468E1">
        <w:rPr>
          <w:rFonts w:eastAsia="Calibri"/>
          <w:sz w:val="22"/>
          <w:szCs w:val="22"/>
        </w:rPr>
        <w:t xml:space="preserve"> sem birtast í bókinn</w:t>
      </w:r>
      <w:r w:rsidR="00E65D74" w:rsidRPr="007468E1">
        <w:rPr>
          <w:rFonts w:eastAsia="Calibri"/>
          <w:sz w:val="22"/>
          <w:szCs w:val="22"/>
        </w:rPr>
        <w:t>i</w:t>
      </w:r>
      <w:r w:rsidR="000F4866" w:rsidRPr="007468E1">
        <w:rPr>
          <w:rFonts w:eastAsia="Calibri"/>
          <w:sz w:val="22"/>
          <w:szCs w:val="22"/>
        </w:rPr>
        <w:t xml:space="preserve"> lítandi út eins og bein</w:t>
      </w:r>
      <w:r w:rsidR="00677EF4" w:rsidRPr="007468E1">
        <w:rPr>
          <w:rFonts w:eastAsia="Calibri"/>
          <w:sz w:val="22"/>
          <w:szCs w:val="22"/>
        </w:rPr>
        <w:t xml:space="preserve">, því Lubba finnst best að naga bein. </w:t>
      </w:r>
      <w:r w:rsidR="00740A65" w:rsidRPr="007468E1">
        <w:rPr>
          <w:rFonts w:eastAsia="Calibri"/>
          <w:sz w:val="22"/>
          <w:szCs w:val="22"/>
        </w:rPr>
        <w:t xml:space="preserve">Þegar Lubbi hefur lært öll málhljóðin </w:t>
      </w:r>
      <w:r w:rsidR="000A7E66" w:rsidRPr="007468E1">
        <w:rPr>
          <w:rFonts w:eastAsia="Calibri"/>
          <w:sz w:val="22"/>
          <w:szCs w:val="22"/>
        </w:rPr>
        <w:t>losnar um málbeinið hans og hann getur leyst frá skjóðunni og hefur eflaust frá mörgu að segja.</w:t>
      </w:r>
    </w:p>
    <w:p w14:paraId="746D2B06" w14:textId="77777777" w:rsidR="00A236F3" w:rsidRPr="007468E1" w:rsidRDefault="00A236F3" w:rsidP="004C290C">
      <w:pPr>
        <w:spacing w:before="120" w:after="120" w:line="360" w:lineRule="auto"/>
        <w:jc w:val="both"/>
        <w:rPr>
          <w:rFonts w:eastAsia="Calibri"/>
          <w:b/>
          <w:bCs/>
        </w:rPr>
      </w:pPr>
    </w:p>
    <w:p w14:paraId="5334F360" w14:textId="28E5B442" w:rsidR="00B377A8" w:rsidRPr="007468E1" w:rsidRDefault="00B91993" w:rsidP="004C290C">
      <w:pPr>
        <w:spacing w:before="120" w:after="120" w:line="360" w:lineRule="auto"/>
        <w:jc w:val="both"/>
        <w:rPr>
          <w:rFonts w:eastAsia="Calibri"/>
          <w:b/>
          <w:bCs/>
        </w:rPr>
      </w:pPr>
      <w:r w:rsidRPr="007468E1">
        <w:rPr>
          <w:rFonts w:eastAsia="Calibri"/>
          <w:b/>
          <w:bCs/>
        </w:rPr>
        <w:t>Málörvun og læsi</w:t>
      </w:r>
      <w:bookmarkEnd w:id="27"/>
      <w:bookmarkEnd w:id="28"/>
      <w:bookmarkEnd w:id="29"/>
      <w:bookmarkEnd w:id="30"/>
      <w:bookmarkEnd w:id="31"/>
      <w:bookmarkEnd w:id="32"/>
      <w:r w:rsidR="00B377A8" w:rsidRPr="007468E1">
        <w:rPr>
          <w:rFonts w:eastAsia="Calibri"/>
          <w:b/>
          <w:bCs/>
        </w:rPr>
        <w:t xml:space="preserve"> </w:t>
      </w:r>
    </w:p>
    <w:p w14:paraId="7E0FBE4A" w14:textId="0D80B038" w:rsidR="00B377A8" w:rsidRPr="007468E1" w:rsidRDefault="00FE4A28" w:rsidP="004C290C">
      <w:pPr>
        <w:spacing w:before="120" w:after="120" w:line="360" w:lineRule="auto"/>
        <w:jc w:val="both"/>
        <w:rPr>
          <w:rFonts w:eastAsia="Calibri"/>
          <w:sz w:val="22"/>
          <w:szCs w:val="22"/>
        </w:rPr>
      </w:pPr>
      <w:r w:rsidRPr="007468E1">
        <w:rPr>
          <w:rFonts w:eastAsia="Calibri"/>
          <w:sz w:val="22"/>
          <w:szCs w:val="22"/>
        </w:rPr>
        <w:t xml:space="preserve">Skipulagðir málörvunartímar eru á elstu deildunum, söngfundir eru á hverjum degi og </w:t>
      </w:r>
      <w:r w:rsidR="009145ED" w:rsidRPr="007468E1">
        <w:rPr>
          <w:rFonts w:eastAsia="Calibri"/>
          <w:sz w:val="22"/>
          <w:szCs w:val="22"/>
        </w:rPr>
        <w:t>auk þess</w:t>
      </w:r>
      <w:r w:rsidRPr="007468E1">
        <w:rPr>
          <w:rFonts w:eastAsia="Calibri"/>
          <w:sz w:val="22"/>
          <w:szCs w:val="22"/>
        </w:rPr>
        <w:t xml:space="preserve"> er málörvun sam</w:t>
      </w:r>
      <w:r w:rsidR="00E02884" w:rsidRPr="007468E1">
        <w:rPr>
          <w:rFonts w:eastAsia="Calibri"/>
          <w:sz w:val="22"/>
          <w:szCs w:val="22"/>
        </w:rPr>
        <w:t>ofin</w:t>
      </w:r>
      <w:r w:rsidRPr="007468E1">
        <w:rPr>
          <w:rFonts w:eastAsia="Calibri"/>
          <w:sz w:val="22"/>
          <w:szCs w:val="22"/>
        </w:rPr>
        <w:t xml:space="preserve"> öllu starfi skólans. Málörvun gengur út á að byggja upp orðaforða og ýta undir hlustun barna. Málörvun getur farið fram hvar sem er og hvenær sem er, t.d. með lestri bóka og verkefnum tengdum þeim. Kennarar eru meðvitaðir um að grípa tækifærin þegar þau gefast og gera umhverfi barnanna lestrar</w:t>
      </w:r>
      <w:r w:rsidR="00A1291A" w:rsidRPr="007468E1">
        <w:rPr>
          <w:rFonts w:eastAsia="Calibri"/>
          <w:sz w:val="22"/>
          <w:szCs w:val="22"/>
        </w:rPr>
        <w:t xml:space="preserve"> </w:t>
      </w:r>
      <w:r w:rsidRPr="007468E1">
        <w:rPr>
          <w:rFonts w:eastAsia="Calibri"/>
          <w:sz w:val="22"/>
          <w:szCs w:val="22"/>
        </w:rPr>
        <w:t xml:space="preserve">hvetjandi. </w:t>
      </w:r>
    </w:p>
    <w:p w14:paraId="4EDD420A" w14:textId="77777777" w:rsidR="00472330" w:rsidRDefault="00472330" w:rsidP="004C290C">
      <w:pPr>
        <w:spacing w:before="120" w:after="120" w:line="360" w:lineRule="auto"/>
        <w:jc w:val="both"/>
        <w:rPr>
          <w:b/>
          <w:bCs/>
          <w:iCs/>
          <w:sz w:val="22"/>
          <w:szCs w:val="22"/>
          <w:lang w:eastAsia="en-US"/>
        </w:rPr>
      </w:pPr>
      <w:bookmarkStart w:id="33" w:name="_Toc21355697"/>
      <w:bookmarkStart w:id="34" w:name="_Toc21355943"/>
      <w:bookmarkStart w:id="35" w:name="_Toc21356660"/>
      <w:bookmarkStart w:id="36" w:name="_Toc276979278"/>
    </w:p>
    <w:p w14:paraId="09069B59" w14:textId="77777777" w:rsidR="00345251" w:rsidRDefault="00345251" w:rsidP="004C290C">
      <w:pPr>
        <w:spacing w:before="120" w:after="120" w:line="360" w:lineRule="auto"/>
        <w:jc w:val="both"/>
        <w:rPr>
          <w:b/>
          <w:bCs/>
          <w:iCs/>
          <w:sz w:val="22"/>
          <w:szCs w:val="22"/>
          <w:lang w:eastAsia="en-US"/>
        </w:rPr>
      </w:pPr>
    </w:p>
    <w:p w14:paraId="6C95CEDE" w14:textId="77777777" w:rsidR="00345251" w:rsidRPr="007468E1" w:rsidRDefault="00345251" w:rsidP="004C290C">
      <w:pPr>
        <w:spacing w:before="120" w:after="120" w:line="360" w:lineRule="auto"/>
        <w:jc w:val="both"/>
        <w:rPr>
          <w:b/>
          <w:bCs/>
          <w:iCs/>
          <w:sz w:val="22"/>
          <w:szCs w:val="22"/>
          <w:lang w:eastAsia="en-US"/>
        </w:rPr>
      </w:pPr>
    </w:p>
    <w:p w14:paraId="04F16CCF" w14:textId="6EB20F49" w:rsidR="00B377A8" w:rsidRPr="007468E1" w:rsidRDefault="00681805" w:rsidP="004C290C">
      <w:pPr>
        <w:spacing w:before="120" w:after="120" w:line="360" w:lineRule="auto"/>
        <w:jc w:val="both"/>
        <w:rPr>
          <w:b/>
          <w:bCs/>
          <w:iCs/>
          <w:lang w:eastAsia="en-US"/>
        </w:rPr>
      </w:pPr>
      <w:r w:rsidRPr="007468E1">
        <w:rPr>
          <w:b/>
          <w:bCs/>
          <w:iCs/>
          <w:lang w:eastAsia="en-US"/>
        </w:rPr>
        <w:t>Sköpun og menning</w:t>
      </w:r>
      <w:bookmarkEnd w:id="33"/>
      <w:bookmarkEnd w:id="34"/>
      <w:bookmarkEnd w:id="35"/>
    </w:p>
    <w:p w14:paraId="30A815CD" w14:textId="0730B213" w:rsidR="00C76BEF" w:rsidRPr="007468E1" w:rsidRDefault="00C76BEF" w:rsidP="004C290C">
      <w:pPr>
        <w:spacing w:before="120" w:after="120" w:line="360" w:lineRule="auto"/>
        <w:jc w:val="both"/>
        <w:rPr>
          <w:rFonts w:eastAsia="Calibri"/>
          <w:sz w:val="22"/>
          <w:szCs w:val="22"/>
        </w:rPr>
      </w:pPr>
      <w:r w:rsidRPr="007468E1">
        <w:rPr>
          <w:rFonts w:eastAsia="Calibri"/>
          <w:sz w:val="22"/>
          <w:szCs w:val="22"/>
        </w:rPr>
        <w:lastRenderedPageBreak/>
        <w:t xml:space="preserve">Listastarf fer fram inn á deildum. Börnin vinna mikið með endurnýtanlegan efnivið og búa til margskonar listaverk. Það eina sem setur okkur takmörk er hugmyndaflugið. </w:t>
      </w:r>
    </w:p>
    <w:p w14:paraId="3D2AD234" w14:textId="77777777" w:rsidR="00C21557" w:rsidRDefault="00C76BEF" w:rsidP="004C290C">
      <w:pPr>
        <w:spacing w:before="120" w:after="120" w:line="360" w:lineRule="auto"/>
        <w:jc w:val="both"/>
        <w:rPr>
          <w:rFonts w:eastAsia="Calibri"/>
          <w:sz w:val="22"/>
          <w:szCs w:val="22"/>
        </w:rPr>
      </w:pPr>
      <w:r w:rsidRPr="007468E1">
        <w:rPr>
          <w:rFonts w:eastAsia="Calibri"/>
          <w:sz w:val="22"/>
          <w:szCs w:val="22"/>
        </w:rPr>
        <w:t>Tónlist er samofin starfinu allan daginn. Á öllum deildum eru söngfundir á hverjum degi og þess á milli er hlustað á tónlist í leik og starfi. Á föstudögum er sameiginlegur söngfundur í Dalborg, þar eru sungin lög vikunnar, óskalög barnanna og afmælissöngur fyrir börnin sem áttu afmæli þá vikuna. Gefið er út mánaðardagatal fyrir hvern mánuð þar sem sett eru inn lög fyrir vikuna. Allar deildir æfa síðan lögin þá vikuna. Einnig hefur verið sett inn lag mánaðarins þar sem við kynnum nýtt lag fyrir börnunum í hverjum mánuð</w:t>
      </w:r>
      <w:bookmarkEnd w:id="36"/>
      <w:r w:rsidR="00DB443B" w:rsidRPr="007468E1">
        <w:rPr>
          <w:rFonts w:eastAsia="Calibri"/>
          <w:sz w:val="22"/>
          <w:szCs w:val="22"/>
        </w:rPr>
        <w:t>i</w:t>
      </w:r>
    </w:p>
    <w:p w14:paraId="302C85D4" w14:textId="3FB1407F" w:rsidR="00345251" w:rsidRPr="007468E1" w:rsidRDefault="00345251" w:rsidP="004C290C">
      <w:pPr>
        <w:spacing w:before="120" w:after="120" w:line="360" w:lineRule="auto"/>
        <w:jc w:val="both"/>
        <w:rPr>
          <w:rFonts w:eastAsia="Calibri"/>
          <w:sz w:val="22"/>
          <w:szCs w:val="22"/>
        </w:rPr>
        <w:sectPr w:rsidR="00345251" w:rsidRPr="007468E1" w:rsidSect="005638D4">
          <w:pgSz w:w="11906" w:h="16838"/>
          <w:pgMar w:top="1418" w:right="1418" w:bottom="1418" w:left="1418" w:header="709" w:footer="709" w:gutter="0"/>
          <w:cols w:space="708"/>
          <w:titlePg/>
          <w:docGrid w:linePitch="360"/>
        </w:sectPr>
      </w:pPr>
    </w:p>
    <w:p w14:paraId="24673F77" w14:textId="77777777" w:rsidR="00C22975" w:rsidRPr="007468E1" w:rsidRDefault="00C22975" w:rsidP="004C290C">
      <w:pPr>
        <w:spacing w:before="120" w:after="120" w:line="360" w:lineRule="auto"/>
        <w:jc w:val="both"/>
        <w:rPr>
          <w:b/>
          <w:bCs/>
          <w:sz w:val="22"/>
          <w:szCs w:val="22"/>
        </w:rPr>
      </w:pPr>
    </w:p>
    <w:p w14:paraId="16A948B5" w14:textId="22940A98" w:rsidR="00AC1D0B" w:rsidRPr="007468E1" w:rsidRDefault="03010578" w:rsidP="004C290C">
      <w:pPr>
        <w:spacing w:before="120" w:after="120" w:line="360" w:lineRule="auto"/>
        <w:jc w:val="both"/>
        <w:rPr>
          <w:rFonts w:eastAsiaTheme="minorEastAsia"/>
          <w:b/>
          <w:bCs/>
          <w:lang w:eastAsia="en-US"/>
        </w:rPr>
      </w:pPr>
      <w:r w:rsidRPr="007468E1">
        <w:rPr>
          <w:rFonts w:eastAsiaTheme="minorEastAsia"/>
          <w:b/>
          <w:bCs/>
          <w:lang w:eastAsia="en-US"/>
        </w:rPr>
        <w:t xml:space="preserve">Sjálfbærni og vísindi                                                                                                                                                                                                                                                </w:t>
      </w:r>
    </w:p>
    <w:p w14:paraId="242FCE79" w14:textId="23C84B4D" w:rsidR="00C94863" w:rsidRPr="007468E1" w:rsidRDefault="00AC1D0B" w:rsidP="004C290C">
      <w:pPr>
        <w:spacing w:before="120" w:after="120" w:line="360" w:lineRule="auto"/>
        <w:jc w:val="both"/>
        <w:rPr>
          <w:rFonts w:eastAsiaTheme="minorHAnsi"/>
          <w:sz w:val="22"/>
          <w:szCs w:val="22"/>
          <w:lang w:eastAsia="en-US"/>
        </w:rPr>
      </w:pPr>
      <w:r w:rsidRPr="007468E1">
        <w:rPr>
          <w:rFonts w:eastAsiaTheme="minorHAnsi"/>
          <w:sz w:val="22"/>
          <w:szCs w:val="22"/>
          <w:lang w:eastAsia="en-US"/>
        </w:rPr>
        <w:t xml:space="preserve">Leikskólinn Dalborg er þáttakandi í verkefninu „Á grænni grein“. Tilgangur verkefnisins er að auka og styrkja umhverfismennt í skólum og stuðla þannig að þróun í átt að sjálfbærni. </w:t>
      </w:r>
    </w:p>
    <w:p w14:paraId="1056B430" w14:textId="77777777" w:rsidR="00771CD4" w:rsidRPr="007468E1" w:rsidRDefault="00771CD4" w:rsidP="004C290C">
      <w:pPr>
        <w:spacing w:before="120" w:after="120" w:line="360" w:lineRule="auto"/>
        <w:jc w:val="both"/>
        <w:rPr>
          <w:b/>
          <w:sz w:val="22"/>
          <w:szCs w:val="22"/>
          <w:lang w:eastAsia="en-US"/>
        </w:rPr>
      </w:pPr>
    </w:p>
    <w:p w14:paraId="6029F8B0" w14:textId="77777777" w:rsidR="00721CFF" w:rsidRPr="007468E1" w:rsidRDefault="001B3FBC" w:rsidP="004C290C">
      <w:pPr>
        <w:spacing w:before="120" w:after="120" w:line="360" w:lineRule="auto"/>
        <w:jc w:val="both"/>
        <w:rPr>
          <w:b/>
          <w:lang w:eastAsia="en-US"/>
        </w:rPr>
      </w:pPr>
      <w:r w:rsidRPr="007468E1">
        <w:rPr>
          <w:b/>
          <w:lang w:eastAsia="en-US"/>
        </w:rPr>
        <w:t>Heilbrigði og vellíðan</w:t>
      </w:r>
    </w:p>
    <w:p w14:paraId="46F840F8" w14:textId="08471B9F" w:rsidR="00924049" w:rsidRPr="007468E1" w:rsidRDefault="00721CFF" w:rsidP="004C290C">
      <w:pPr>
        <w:spacing w:before="120" w:after="120" w:line="360" w:lineRule="auto"/>
        <w:jc w:val="both"/>
        <w:rPr>
          <w:sz w:val="22"/>
          <w:szCs w:val="22"/>
          <w:lang w:eastAsia="en-US"/>
        </w:rPr>
      </w:pPr>
      <w:r w:rsidRPr="007468E1">
        <w:rPr>
          <w:sz w:val="22"/>
          <w:szCs w:val="22"/>
          <w:lang w:eastAsia="en-US"/>
        </w:rPr>
        <w:t xml:space="preserve">Dalborg býr vel af nálægð við náttúruna og nærumhverfið. Auk þess </w:t>
      </w:r>
      <w:r w:rsidR="00FA4D20" w:rsidRPr="007468E1">
        <w:rPr>
          <w:sz w:val="22"/>
          <w:szCs w:val="22"/>
          <w:lang w:eastAsia="en-US"/>
        </w:rPr>
        <w:t xml:space="preserve">er leikskólalóðin stór og býður upp á fjölbreyttan efnivið til </w:t>
      </w:r>
      <w:r w:rsidR="00906CA5" w:rsidRPr="007468E1">
        <w:rPr>
          <w:sz w:val="22"/>
          <w:szCs w:val="22"/>
          <w:lang w:eastAsia="en-US"/>
        </w:rPr>
        <w:t xml:space="preserve">frjáls </w:t>
      </w:r>
      <w:r w:rsidR="00620340" w:rsidRPr="007468E1">
        <w:rPr>
          <w:sz w:val="22"/>
          <w:szCs w:val="22"/>
          <w:lang w:eastAsia="en-US"/>
        </w:rPr>
        <w:t>leiks og hreyfingar. Mikil áhersla er lögð á útiveru og fara börnin a.m.k</w:t>
      </w:r>
      <w:r w:rsidR="002F0294" w:rsidRPr="007468E1">
        <w:rPr>
          <w:sz w:val="22"/>
          <w:szCs w:val="22"/>
          <w:lang w:eastAsia="en-US"/>
        </w:rPr>
        <w:t>.</w:t>
      </w:r>
      <w:r w:rsidR="00620340" w:rsidRPr="007468E1">
        <w:rPr>
          <w:sz w:val="22"/>
          <w:szCs w:val="22"/>
          <w:lang w:eastAsia="en-US"/>
        </w:rPr>
        <w:t xml:space="preserve"> út einu sinni á dag. </w:t>
      </w:r>
      <w:r w:rsidR="002E2474" w:rsidRPr="007468E1">
        <w:rPr>
          <w:sz w:val="22"/>
          <w:szCs w:val="22"/>
          <w:lang w:eastAsia="en-US"/>
        </w:rPr>
        <w:t xml:space="preserve">Farið er með börnin í göngutúra og vettvangsferðir. </w:t>
      </w:r>
      <w:r w:rsidR="00C02BB6" w:rsidRPr="007468E1">
        <w:rPr>
          <w:sz w:val="22"/>
          <w:szCs w:val="22"/>
          <w:lang w:eastAsia="en-US"/>
        </w:rPr>
        <w:t>Heilsudaga</w:t>
      </w:r>
      <w:r w:rsidR="008737B6" w:rsidRPr="007468E1">
        <w:rPr>
          <w:sz w:val="22"/>
          <w:szCs w:val="22"/>
          <w:lang w:eastAsia="en-US"/>
        </w:rPr>
        <w:t>r</w:t>
      </w:r>
      <w:r w:rsidR="00C02BB6" w:rsidRPr="007468E1">
        <w:rPr>
          <w:sz w:val="22"/>
          <w:szCs w:val="22"/>
          <w:lang w:eastAsia="en-US"/>
        </w:rPr>
        <w:t xml:space="preserve"> hafa einnig </w:t>
      </w:r>
      <w:r w:rsidR="00240299" w:rsidRPr="007468E1">
        <w:rPr>
          <w:sz w:val="22"/>
          <w:szCs w:val="22"/>
          <w:lang w:eastAsia="en-US"/>
        </w:rPr>
        <w:t>fest</w:t>
      </w:r>
      <w:r w:rsidR="005F7A33" w:rsidRPr="007468E1">
        <w:rPr>
          <w:sz w:val="22"/>
          <w:szCs w:val="22"/>
          <w:lang w:eastAsia="en-US"/>
        </w:rPr>
        <w:t xml:space="preserve"> sig</w:t>
      </w:r>
      <w:r w:rsidR="00240299" w:rsidRPr="007468E1">
        <w:rPr>
          <w:sz w:val="22"/>
          <w:szCs w:val="22"/>
          <w:lang w:eastAsia="en-US"/>
        </w:rPr>
        <w:t xml:space="preserve"> í sess í Dalborg þar sem einu sinni á önn er</w:t>
      </w:r>
      <w:r w:rsidR="005F7A33" w:rsidRPr="007468E1">
        <w:rPr>
          <w:sz w:val="22"/>
          <w:szCs w:val="22"/>
          <w:lang w:eastAsia="en-US"/>
        </w:rPr>
        <w:t xml:space="preserve"> lögð</w:t>
      </w:r>
      <w:r w:rsidR="00240299" w:rsidRPr="007468E1">
        <w:rPr>
          <w:sz w:val="22"/>
          <w:szCs w:val="22"/>
          <w:lang w:eastAsia="en-US"/>
        </w:rPr>
        <w:t xml:space="preserve"> aukin áhersla</w:t>
      </w:r>
      <w:r w:rsidR="00373AD9" w:rsidRPr="007468E1">
        <w:rPr>
          <w:sz w:val="22"/>
          <w:szCs w:val="22"/>
          <w:lang w:eastAsia="en-US"/>
        </w:rPr>
        <w:t xml:space="preserve"> </w:t>
      </w:r>
      <w:r w:rsidR="005F7A33" w:rsidRPr="007468E1">
        <w:rPr>
          <w:sz w:val="22"/>
          <w:szCs w:val="22"/>
          <w:lang w:eastAsia="en-US"/>
        </w:rPr>
        <w:t>á</w:t>
      </w:r>
      <w:r w:rsidR="00240299" w:rsidRPr="007468E1">
        <w:rPr>
          <w:sz w:val="22"/>
          <w:szCs w:val="22"/>
          <w:lang w:eastAsia="en-US"/>
        </w:rPr>
        <w:t xml:space="preserve"> </w:t>
      </w:r>
      <w:r w:rsidR="00161BDE" w:rsidRPr="007468E1">
        <w:rPr>
          <w:sz w:val="22"/>
          <w:szCs w:val="22"/>
          <w:lang w:eastAsia="en-US"/>
        </w:rPr>
        <w:t xml:space="preserve">hvers kyns hreyfingu og hollan og góðan mat. </w:t>
      </w:r>
      <w:r w:rsidR="00A05C35" w:rsidRPr="007468E1">
        <w:rPr>
          <w:sz w:val="22"/>
          <w:szCs w:val="22"/>
          <w:lang w:eastAsia="en-US"/>
        </w:rPr>
        <w:t>Í</w:t>
      </w:r>
      <w:r w:rsidR="004469B3" w:rsidRPr="007468E1">
        <w:rPr>
          <w:sz w:val="22"/>
          <w:szCs w:val="22"/>
          <w:lang w:eastAsia="en-US"/>
        </w:rPr>
        <w:t xml:space="preserve"> samstarfi við íþróttafélagið Austra er fy</w:t>
      </w:r>
      <w:r w:rsidR="003467AB" w:rsidRPr="007468E1">
        <w:rPr>
          <w:sz w:val="22"/>
          <w:szCs w:val="22"/>
          <w:lang w:eastAsia="en-US"/>
        </w:rPr>
        <w:t xml:space="preserve">lgt þeim börnum sem skráð eru í fótbolta á æfingu </w:t>
      </w:r>
      <w:r w:rsidR="00253713" w:rsidRPr="007468E1">
        <w:rPr>
          <w:sz w:val="22"/>
          <w:szCs w:val="22"/>
          <w:lang w:eastAsia="en-US"/>
        </w:rPr>
        <w:t xml:space="preserve">á leikskólatíma. </w:t>
      </w:r>
    </w:p>
    <w:p w14:paraId="51E6B8EE" w14:textId="77777777" w:rsidR="003B555C" w:rsidRPr="007468E1" w:rsidRDefault="003B555C" w:rsidP="004C290C">
      <w:pPr>
        <w:spacing w:before="120" w:after="120" w:line="360" w:lineRule="auto"/>
        <w:jc w:val="both"/>
        <w:rPr>
          <w:b/>
          <w:sz w:val="22"/>
          <w:szCs w:val="22"/>
          <w:lang w:eastAsia="en-US"/>
        </w:rPr>
      </w:pPr>
    </w:p>
    <w:p w14:paraId="15B1B7D4" w14:textId="74A0A4FF" w:rsidR="00353EAC" w:rsidRPr="007468E1" w:rsidRDefault="001B3FBC" w:rsidP="004C290C">
      <w:pPr>
        <w:spacing w:before="120" w:after="120" w:line="360" w:lineRule="auto"/>
        <w:jc w:val="both"/>
        <w:rPr>
          <w:b/>
          <w:lang w:eastAsia="en-US"/>
        </w:rPr>
      </w:pPr>
      <w:r w:rsidRPr="007468E1">
        <w:rPr>
          <w:b/>
          <w:lang w:eastAsia="en-US"/>
        </w:rPr>
        <w:t>Lýðræði og ja</w:t>
      </w:r>
      <w:r w:rsidR="00924049" w:rsidRPr="007468E1">
        <w:rPr>
          <w:b/>
          <w:lang w:eastAsia="en-US"/>
        </w:rPr>
        <w:t>fnrétti í leikskólastarfi</w:t>
      </w:r>
    </w:p>
    <w:p w14:paraId="328C23FA" w14:textId="6A9B88C3" w:rsidR="00582C5C" w:rsidRPr="007468E1" w:rsidRDefault="00582C5C" w:rsidP="004C290C">
      <w:pPr>
        <w:spacing w:before="120" w:after="120" w:line="360" w:lineRule="auto"/>
        <w:jc w:val="both"/>
        <w:rPr>
          <w:bCs/>
          <w:kern w:val="32"/>
          <w:sz w:val="22"/>
          <w:szCs w:val="22"/>
          <w:lang w:eastAsia="en-US"/>
        </w:rPr>
      </w:pPr>
      <w:r w:rsidRPr="007468E1">
        <w:rPr>
          <w:bCs/>
          <w:kern w:val="32"/>
          <w:sz w:val="22"/>
          <w:szCs w:val="22"/>
          <w:lang w:eastAsia="en-US"/>
        </w:rPr>
        <w:t xml:space="preserve">Leikskólinn er vettvangur þar sem leggja </w:t>
      </w:r>
      <w:r w:rsidR="00100977" w:rsidRPr="007468E1">
        <w:rPr>
          <w:bCs/>
          <w:kern w:val="32"/>
          <w:sz w:val="22"/>
          <w:szCs w:val="22"/>
          <w:lang w:eastAsia="en-US"/>
        </w:rPr>
        <w:t>skal</w:t>
      </w:r>
      <w:r w:rsidRPr="007468E1">
        <w:rPr>
          <w:bCs/>
          <w:kern w:val="32"/>
          <w:sz w:val="22"/>
          <w:szCs w:val="22"/>
          <w:lang w:eastAsia="en-US"/>
        </w:rPr>
        <w:t xml:space="preserve"> áherslu á lýðræðislegt samfélag þar sem kennarar, börn og foreldrar eru samstarfsaðilar. Leggja á áherslu á að börn beri virðingu og umhyggju fyrir sér og öðrum og þrói með sér samkennd, tillitssemi, umburðarlyndi og vináttu. Efla á frumkvæði og sjálfstæði barna með því að hvetja þau í að taka ákvarðanir sem varða líf þeirra eftir því sem aldur og þroski leyfa. Virða skal rétt allra óháð aldri, kyni, fötlun, búsetu, litarhætti, skoðunum, menningu, stétt, trú, tungumáli, ætterni eða þjóðerni. </w:t>
      </w:r>
    </w:p>
    <w:p w14:paraId="64FCFC84" w14:textId="77777777" w:rsidR="008906FC" w:rsidRPr="007468E1" w:rsidRDefault="00582C5C" w:rsidP="004C290C">
      <w:pPr>
        <w:spacing w:before="120" w:after="120" w:line="360" w:lineRule="auto"/>
        <w:ind w:firstLine="720"/>
        <w:jc w:val="both"/>
        <w:rPr>
          <w:bCs/>
          <w:kern w:val="32"/>
          <w:sz w:val="22"/>
          <w:szCs w:val="22"/>
          <w:lang w:eastAsia="en-US"/>
        </w:rPr>
      </w:pPr>
      <w:r w:rsidRPr="007468E1">
        <w:rPr>
          <w:bCs/>
          <w:kern w:val="32"/>
          <w:sz w:val="22"/>
          <w:szCs w:val="22"/>
          <w:lang w:eastAsia="en-US"/>
        </w:rPr>
        <w:t xml:space="preserve">Í leikskólanum Dalborg vinnum við að lýðræði og jafnrétti með því að: </w:t>
      </w:r>
    </w:p>
    <w:p w14:paraId="4C50F5E8" w14:textId="77777777" w:rsidR="006F0385" w:rsidRPr="007468E1" w:rsidRDefault="00582C5C" w:rsidP="004C290C">
      <w:pPr>
        <w:pStyle w:val="ListParagraph"/>
        <w:numPr>
          <w:ilvl w:val="0"/>
          <w:numId w:val="14"/>
        </w:numPr>
        <w:spacing w:before="120" w:after="120" w:line="360" w:lineRule="auto"/>
        <w:jc w:val="both"/>
        <w:rPr>
          <w:rFonts w:ascii="Times New Roman" w:hAnsi="Times New Roman"/>
          <w:bCs/>
          <w:kern w:val="32"/>
        </w:rPr>
      </w:pPr>
      <w:r w:rsidRPr="007468E1">
        <w:rPr>
          <w:rFonts w:ascii="Times New Roman" w:hAnsi="Times New Roman"/>
          <w:bCs/>
          <w:kern w:val="32"/>
        </w:rPr>
        <w:t xml:space="preserve">bera virðingu fyrir börnunum, þeirra skoðunum, hugmyndum, uppruna og hefðum </w:t>
      </w:r>
    </w:p>
    <w:p w14:paraId="3E9CD28D" w14:textId="77777777" w:rsidR="006F0385" w:rsidRPr="007468E1" w:rsidRDefault="00582C5C" w:rsidP="004C290C">
      <w:pPr>
        <w:pStyle w:val="ListParagraph"/>
        <w:numPr>
          <w:ilvl w:val="0"/>
          <w:numId w:val="14"/>
        </w:numPr>
        <w:spacing w:before="120" w:after="120" w:line="360" w:lineRule="auto"/>
        <w:jc w:val="both"/>
        <w:rPr>
          <w:rFonts w:ascii="Times New Roman" w:hAnsi="Times New Roman"/>
          <w:bCs/>
          <w:kern w:val="32"/>
        </w:rPr>
      </w:pPr>
      <w:r w:rsidRPr="007468E1">
        <w:rPr>
          <w:rFonts w:ascii="Times New Roman" w:hAnsi="Times New Roman"/>
          <w:bCs/>
          <w:kern w:val="32"/>
        </w:rPr>
        <w:t xml:space="preserve">ýta undir forvitni barnanna með því að spyrja þau opinna spurninga í leik og starfi  </w:t>
      </w:r>
    </w:p>
    <w:p w14:paraId="3B54E25E" w14:textId="77777777" w:rsidR="006F0385" w:rsidRPr="007468E1" w:rsidRDefault="00582C5C" w:rsidP="004C290C">
      <w:pPr>
        <w:pStyle w:val="ListParagraph"/>
        <w:numPr>
          <w:ilvl w:val="0"/>
          <w:numId w:val="14"/>
        </w:numPr>
        <w:spacing w:before="120" w:after="120" w:line="360" w:lineRule="auto"/>
        <w:jc w:val="both"/>
        <w:rPr>
          <w:rFonts w:ascii="Times New Roman" w:hAnsi="Times New Roman"/>
          <w:bCs/>
          <w:kern w:val="32"/>
        </w:rPr>
      </w:pPr>
      <w:r w:rsidRPr="007468E1">
        <w:rPr>
          <w:rFonts w:ascii="Times New Roman" w:hAnsi="Times New Roman"/>
          <w:bCs/>
          <w:kern w:val="32"/>
        </w:rPr>
        <w:t xml:space="preserve">vera sveigjanleg og breyta skipulagi eftir þörfum barnanna </w:t>
      </w:r>
    </w:p>
    <w:p w14:paraId="5CE928D3" w14:textId="77777777" w:rsidR="006F0385" w:rsidRPr="007468E1" w:rsidRDefault="00582C5C" w:rsidP="004C290C">
      <w:pPr>
        <w:pStyle w:val="ListParagraph"/>
        <w:numPr>
          <w:ilvl w:val="0"/>
          <w:numId w:val="14"/>
        </w:numPr>
        <w:spacing w:before="120" w:after="120" w:line="360" w:lineRule="auto"/>
        <w:jc w:val="both"/>
        <w:rPr>
          <w:rFonts w:ascii="Times New Roman" w:hAnsi="Times New Roman"/>
          <w:bCs/>
          <w:kern w:val="32"/>
        </w:rPr>
      </w:pPr>
      <w:r w:rsidRPr="007468E1">
        <w:rPr>
          <w:rFonts w:ascii="Times New Roman" w:hAnsi="Times New Roman"/>
          <w:bCs/>
          <w:kern w:val="32"/>
        </w:rPr>
        <w:t xml:space="preserve">útfæra starfið þannig að börnin fái að gera sem mest sjálf </w:t>
      </w:r>
    </w:p>
    <w:p w14:paraId="6169F931" w14:textId="77777777" w:rsidR="006F0385" w:rsidRPr="007468E1" w:rsidRDefault="00582C5C" w:rsidP="004C290C">
      <w:pPr>
        <w:pStyle w:val="ListParagraph"/>
        <w:numPr>
          <w:ilvl w:val="0"/>
          <w:numId w:val="14"/>
        </w:numPr>
        <w:spacing w:before="120" w:after="120" w:line="360" w:lineRule="auto"/>
        <w:jc w:val="both"/>
        <w:rPr>
          <w:rFonts w:ascii="Times New Roman" w:hAnsi="Times New Roman"/>
          <w:bCs/>
          <w:kern w:val="32"/>
        </w:rPr>
      </w:pPr>
      <w:r w:rsidRPr="007468E1">
        <w:rPr>
          <w:rFonts w:ascii="Times New Roman" w:hAnsi="Times New Roman"/>
          <w:bCs/>
          <w:kern w:val="32"/>
        </w:rPr>
        <w:lastRenderedPageBreak/>
        <w:t xml:space="preserve">gefa börnunum val um verkefni og efnivið </w:t>
      </w:r>
    </w:p>
    <w:p w14:paraId="4294EA69" w14:textId="77777777" w:rsidR="006F0385" w:rsidRPr="007468E1" w:rsidRDefault="00582C5C" w:rsidP="004C290C">
      <w:pPr>
        <w:pStyle w:val="ListParagraph"/>
        <w:numPr>
          <w:ilvl w:val="0"/>
          <w:numId w:val="14"/>
        </w:numPr>
        <w:spacing w:before="120" w:after="120" w:line="360" w:lineRule="auto"/>
        <w:jc w:val="both"/>
        <w:rPr>
          <w:rFonts w:ascii="Times New Roman" w:hAnsi="Times New Roman"/>
          <w:bCs/>
          <w:kern w:val="32"/>
        </w:rPr>
      </w:pPr>
      <w:r w:rsidRPr="007468E1">
        <w:rPr>
          <w:rFonts w:ascii="Times New Roman" w:hAnsi="Times New Roman"/>
          <w:bCs/>
          <w:kern w:val="32"/>
        </w:rPr>
        <w:t xml:space="preserve">sitja hjá börnunum í leik og starfi, hlusta á þau og tala við þau </w:t>
      </w:r>
    </w:p>
    <w:p w14:paraId="4629C7E0" w14:textId="093BB818" w:rsidR="00223800" w:rsidRDefault="00582C5C" w:rsidP="004C290C">
      <w:pPr>
        <w:pStyle w:val="ListParagraph"/>
        <w:numPr>
          <w:ilvl w:val="0"/>
          <w:numId w:val="14"/>
        </w:numPr>
        <w:spacing w:before="120" w:after="120" w:line="360" w:lineRule="auto"/>
        <w:jc w:val="both"/>
        <w:rPr>
          <w:rFonts w:ascii="Times New Roman" w:hAnsi="Times New Roman"/>
          <w:bCs/>
          <w:kern w:val="32"/>
        </w:rPr>
      </w:pPr>
      <w:r w:rsidRPr="007468E1">
        <w:rPr>
          <w:rFonts w:ascii="Times New Roman" w:hAnsi="Times New Roman"/>
          <w:bCs/>
          <w:kern w:val="32"/>
        </w:rPr>
        <w:t>vera góð fyrirmynd</w:t>
      </w:r>
    </w:p>
    <w:p w14:paraId="7BF1CD97" w14:textId="77777777" w:rsidR="00345251" w:rsidRPr="00345251" w:rsidRDefault="00345251" w:rsidP="00345251">
      <w:pPr>
        <w:pStyle w:val="ListParagraph"/>
        <w:spacing w:before="120" w:after="120" w:line="360" w:lineRule="auto"/>
        <w:ind w:left="1080"/>
        <w:jc w:val="both"/>
        <w:rPr>
          <w:rFonts w:ascii="Times New Roman" w:hAnsi="Times New Roman"/>
          <w:bCs/>
          <w:kern w:val="32"/>
        </w:rPr>
      </w:pPr>
    </w:p>
    <w:p w14:paraId="560DD255" w14:textId="42DFC4E5" w:rsidR="00053704" w:rsidRPr="007468E1" w:rsidRDefault="00517B58" w:rsidP="004C290C">
      <w:pPr>
        <w:pStyle w:val="Heading1"/>
        <w:spacing w:before="120" w:after="120" w:line="360" w:lineRule="auto"/>
        <w:jc w:val="both"/>
        <w:rPr>
          <w:rFonts w:ascii="Times New Roman" w:eastAsia="Calibri" w:hAnsi="Times New Roman"/>
          <w:sz w:val="24"/>
          <w:szCs w:val="24"/>
        </w:rPr>
      </w:pPr>
      <w:bookmarkStart w:id="37" w:name="_Toc516737526"/>
      <w:bookmarkStart w:id="38" w:name="_Toc21343743"/>
      <w:bookmarkStart w:id="39" w:name="_Toc21344435"/>
      <w:bookmarkStart w:id="40" w:name="_Toc21355706"/>
      <w:bookmarkStart w:id="41" w:name="_Toc21355950"/>
      <w:bookmarkStart w:id="42" w:name="_Toc21356667"/>
      <w:bookmarkStart w:id="43" w:name="_Toc214367891"/>
      <w:r w:rsidRPr="007468E1">
        <w:rPr>
          <w:rFonts w:ascii="Times New Roman" w:eastAsia="Calibri" w:hAnsi="Times New Roman"/>
          <w:sz w:val="24"/>
          <w:szCs w:val="24"/>
        </w:rPr>
        <w:t>Innra m</w:t>
      </w:r>
      <w:r w:rsidR="25D081F0" w:rsidRPr="007468E1">
        <w:rPr>
          <w:rFonts w:ascii="Times New Roman" w:eastAsia="Calibri" w:hAnsi="Times New Roman"/>
          <w:sz w:val="24"/>
          <w:szCs w:val="24"/>
        </w:rPr>
        <w:t>at</w:t>
      </w:r>
      <w:bookmarkEnd w:id="37"/>
      <w:bookmarkEnd w:id="38"/>
      <w:bookmarkEnd w:id="39"/>
      <w:bookmarkEnd w:id="40"/>
      <w:bookmarkEnd w:id="41"/>
      <w:bookmarkEnd w:id="42"/>
      <w:bookmarkEnd w:id="43"/>
    </w:p>
    <w:p w14:paraId="23DE523C" w14:textId="7361E740" w:rsidR="00915F0E" w:rsidRPr="007468E1" w:rsidRDefault="25D081F0" w:rsidP="004C290C">
      <w:pPr>
        <w:spacing w:before="120" w:after="120" w:line="360" w:lineRule="auto"/>
        <w:jc w:val="both"/>
        <w:rPr>
          <w:rFonts w:eastAsia="Calibri"/>
          <w:sz w:val="22"/>
          <w:szCs w:val="22"/>
        </w:rPr>
      </w:pPr>
      <w:r w:rsidRPr="007468E1">
        <w:rPr>
          <w:rFonts w:eastAsia="Calibri"/>
          <w:sz w:val="22"/>
          <w:szCs w:val="22"/>
        </w:rPr>
        <w:t>Skólaárið 20</w:t>
      </w:r>
      <w:r w:rsidR="00C5124D" w:rsidRPr="007468E1">
        <w:rPr>
          <w:rFonts w:eastAsia="Calibri"/>
          <w:sz w:val="22"/>
          <w:szCs w:val="22"/>
        </w:rPr>
        <w:t>2</w:t>
      </w:r>
      <w:r w:rsidR="00337604" w:rsidRPr="007468E1">
        <w:rPr>
          <w:rFonts w:eastAsia="Calibri"/>
          <w:sz w:val="22"/>
          <w:szCs w:val="22"/>
        </w:rPr>
        <w:t>5</w:t>
      </w:r>
      <w:r w:rsidRPr="007468E1">
        <w:rPr>
          <w:rFonts w:eastAsia="Calibri"/>
          <w:sz w:val="22"/>
          <w:szCs w:val="22"/>
        </w:rPr>
        <w:t>-20</w:t>
      </w:r>
      <w:r w:rsidR="00D862A6" w:rsidRPr="007468E1">
        <w:rPr>
          <w:rFonts w:eastAsia="Calibri"/>
          <w:sz w:val="22"/>
          <w:szCs w:val="22"/>
        </w:rPr>
        <w:t>2</w:t>
      </w:r>
      <w:r w:rsidR="00337604" w:rsidRPr="007468E1">
        <w:rPr>
          <w:rFonts w:eastAsia="Calibri"/>
          <w:sz w:val="22"/>
          <w:szCs w:val="22"/>
        </w:rPr>
        <w:t>6</w:t>
      </w:r>
      <w:r w:rsidRPr="007468E1">
        <w:rPr>
          <w:rFonts w:eastAsia="Calibri"/>
          <w:sz w:val="22"/>
          <w:szCs w:val="22"/>
        </w:rPr>
        <w:t xml:space="preserve"> leggjum við áherslu á endurmat og símat og reynum að bregðast strax við því sem mögulegt er.</w:t>
      </w:r>
    </w:p>
    <w:p w14:paraId="0D1187FD" w14:textId="6533C98B" w:rsidR="00915F0E" w:rsidRPr="007468E1" w:rsidRDefault="25D081F0" w:rsidP="004C290C">
      <w:pPr>
        <w:numPr>
          <w:ilvl w:val="0"/>
          <w:numId w:val="1"/>
        </w:numPr>
        <w:spacing w:before="120" w:after="120" w:line="360" w:lineRule="auto"/>
        <w:jc w:val="both"/>
        <w:rPr>
          <w:rFonts w:eastAsia="Calibri"/>
          <w:sz w:val="22"/>
          <w:szCs w:val="22"/>
        </w:rPr>
      </w:pPr>
      <w:r w:rsidRPr="007468E1">
        <w:rPr>
          <w:rFonts w:eastAsia="Calibri"/>
          <w:sz w:val="22"/>
          <w:szCs w:val="22"/>
        </w:rPr>
        <w:t>September/ október: Hljóm-2 lagt fyrir Snillingana, E</w:t>
      </w:r>
      <w:r w:rsidR="0048230D" w:rsidRPr="007468E1">
        <w:rPr>
          <w:rFonts w:eastAsia="Calibri"/>
          <w:sz w:val="22"/>
          <w:szCs w:val="22"/>
        </w:rPr>
        <w:t>FI-2</w:t>
      </w:r>
      <w:r w:rsidRPr="007468E1">
        <w:rPr>
          <w:rFonts w:eastAsia="Calibri"/>
          <w:sz w:val="22"/>
          <w:szCs w:val="22"/>
        </w:rPr>
        <w:t xml:space="preserve"> lagt fyrir þá sem eru komnir með aldur. Kynningafundir foreldra eða örviðtöl við þá.</w:t>
      </w:r>
    </w:p>
    <w:p w14:paraId="52B702BC" w14:textId="1C8757F3" w:rsidR="00915F0E" w:rsidRPr="007468E1" w:rsidRDefault="25D081F0" w:rsidP="004C290C">
      <w:pPr>
        <w:numPr>
          <w:ilvl w:val="0"/>
          <w:numId w:val="1"/>
        </w:numPr>
        <w:spacing w:before="120" w:after="120" w:line="360" w:lineRule="auto"/>
        <w:jc w:val="both"/>
        <w:rPr>
          <w:rFonts w:eastAsia="Calibri"/>
          <w:sz w:val="22"/>
          <w:szCs w:val="22"/>
        </w:rPr>
      </w:pPr>
      <w:r w:rsidRPr="007468E1">
        <w:rPr>
          <w:rFonts w:eastAsia="Calibri"/>
          <w:sz w:val="22"/>
          <w:szCs w:val="22"/>
        </w:rPr>
        <w:t>Janúar: Hljóm-2 lagt fyrir þá nemendur sem þess þurfa</w:t>
      </w:r>
      <w:r w:rsidR="00E80119" w:rsidRPr="007468E1">
        <w:rPr>
          <w:rFonts w:eastAsia="Calibri"/>
          <w:sz w:val="22"/>
          <w:szCs w:val="22"/>
        </w:rPr>
        <w:t>, broska</w:t>
      </w:r>
      <w:r w:rsidR="005C373C" w:rsidRPr="007468E1">
        <w:rPr>
          <w:rFonts w:eastAsia="Calibri"/>
          <w:sz w:val="22"/>
          <w:szCs w:val="22"/>
        </w:rPr>
        <w:t>r</w:t>
      </w:r>
      <w:r w:rsidR="00E80119" w:rsidRPr="007468E1">
        <w:rPr>
          <w:rFonts w:eastAsia="Calibri"/>
          <w:sz w:val="22"/>
          <w:szCs w:val="22"/>
        </w:rPr>
        <w:t>lamat Snillingadeildar</w:t>
      </w:r>
    </w:p>
    <w:p w14:paraId="44473486" w14:textId="4434A990" w:rsidR="00287E51" w:rsidRPr="007468E1" w:rsidRDefault="25D081F0" w:rsidP="004C290C">
      <w:pPr>
        <w:numPr>
          <w:ilvl w:val="0"/>
          <w:numId w:val="1"/>
        </w:numPr>
        <w:spacing w:before="120" w:after="120" w:line="360" w:lineRule="auto"/>
        <w:jc w:val="both"/>
        <w:rPr>
          <w:rFonts w:eastAsia="Calibri"/>
          <w:sz w:val="22"/>
          <w:szCs w:val="22"/>
        </w:rPr>
      </w:pPr>
      <w:r w:rsidRPr="007468E1">
        <w:rPr>
          <w:rFonts w:eastAsia="Calibri"/>
          <w:sz w:val="22"/>
          <w:szCs w:val="22"/>
        </w:rPr>
        <w:t>Febrúar: Starfsmannasamtöl</w:t>
      </w:r>
      <w:r w:rsidR="00027BF1" w:rsidRPr="007468E1">
        <w:rPr>
          <w:rFonts w:eastAsia="Calibri"/>
          <w:sz w:val="22"/>
          <w:szCs w:val="22"/>
        </w:rPr>
        <w:t xml:space="preserve"> og skólapúlsinn </w:t>
      </w:r>
    </w:p>
    <w:p w14:paraId="731FC4C8" w14:textId="2FCF05F5" w:rsidR="00915F0E" w:rsidRPr="007468E1" w:rsidRDefault="25D081F0" w:rsidP="004C290C">
      <w:pPr>
        <w:numPr>
          <w:ilvl w:val="0"/>
          <w:numId w:val="1"/>
        </w:numPr>
        <w:spacing w:before="120" w:after="120" w:line="360" w:lineRule="auto"/>
        <w:jc w:val="both"/>
        <w:rPr>
          <w:rFonts w:eastAsia="Calibri"/>
          <w:sz w:val="22"/>
          <w:szCs w:val="22"/>
        </w:rPr>
      </w:pPr>
      <w:r w:rsidRPr="007468E1">
        <w:rPr>
          <w:rFonts w:eastAsia="Calibri"/>
          <w:sz w:val="22"/>
          <w:szCs w:val="22"/>
        </w:rPr>
        <w:t xml:space="preserve">Mars: </w:t>
      </w:r>
      <w:r w:rsidR="004367C2" w:rsidRPr="007468E1">
        <w:rPr>
          <w:rFonts w:eastAsia="Calibri"/>
          <w:sz w:val="22"/>
          <w:szCs w:val="22"/>
        </w:rPr>
        <w:t>starfsmannakönnun</w:t>
      </w:r>
      <w:r w:rsidR="00C5621D" w:rsidRPr="007468E1">
        <w:rPr>
          <w:rFonts w:eastAsia="Calibri"/>
          <w:sz w:val="22"/>
          <w:szCs w:val="22"/>
        </w:rPr>
        <w:t xml:space="preserve">. </w:t>
      </w:r>
    </w:p>
    <w:p w14:paraId="393CB2FE" w14:textId="0479CEC3" w:rsidR="00E13069" w:rsidRPr="007468E1" w:rsidRDefault="008C19A8" w:rsidP="004C290C">
      <w:pPr>
        <w:numPr>
          <w:ilvl w:val="0"/>
          <w:numId w:val="1"/>
        </w:numPr>
        <w:spacing w:before="120" w:after="120" w:line="360" w:lineRule="auto"/>
        <w:jc w:val="both"/>
        <w:rPr>
          <w:rFonts w:eastAsia="Calibri"/>
          <w:sz w:val="22"/>
          <w:szCs w:val="22"/>
        </w:rPr>
      </w:pPr>
      <w:r w:rsidRPr="007468E1">
        <w:rPr>
          <w:rFonts w:eastAsia="Calibri"/>
          <w:sz w:val="22"/>
          <w:szCs w:val="22"/>
        </w:rPr>
        <w:t>M</w:t>
      </w:r>
      <w:r w:rsidR="00E13069" w:rsidRPr="007468E1">
        <w:rPr>
          <w:rFonts w:eastAsia="Calibri"/>
          <w:sz w:val="22"/>
          <w:szCs w:val="22"/>
        </w:rPr>
        <w:t xml:space="preserve">aí: </w:t>
      </w:r>
      <w:r w:rsidRPr="007468E1">
        <w:rPr>
          <w:rFonts w:eastAsia="Calibri"/>
          <w:sz w:val="22"/>
          <w:szCs w:val="22"/>
        </w:rPr>
        <w:t>Broska</w:t>
      </w:r>
      <w:r w:rsidR="005C373C" w:rsidRPr="007468E1">
        <w:rPr>
          <w:rFonts w:eastAsia="Calibri"/>
          <w:sz w:val="22"/>
          <w:szCs w:val="22"/>
        </w:rPr>
        <w:t>rlamat Snillingadeildar</w:t>
      </w:r>
    </w:p>
    <w:p w14:paraId="01596F56" w14:textId="386AC8D5" w:rsidR="00BA13AB" w:rsidRPr="007468E1" w:rsidRDefault="25D081F0" w:rsidP="004C290C">
      <w:pPr>
        <w:numPr>
          <w:ilvl w:val="0"/>
          <w:numId w:val="1"/>
        </w:numPr>
        <w:spacing w:before="120" w:after="120" w:line="360" w:lineRule="auto"/>
        <w:jc w:val="both"/>
        <w:rPr>
          <w:rFonts w:eastAsia="Calibri"/>
          <w:sz w:val="22"/>
          <w:szCs w:val="22"/>
        </w:rPr>
      </w:pPr>
      <w:r w:rsidRPr="007468E1">
        <w:rPr>
          <w:rFonts w:eastAsia="Calibri"/>
          <w:sz w:val="22"/>
          <w:szCs w:val="22"/>
        </w:rPr>
        <w:t>Júní - ágúst: Drög lögð að ársáætlun næsta skólaárs unnin og skilað.</w:t>
      </w:r>
    </w:p>
    <w:p w14:paraId="7EE75938" w14:textId="77777777" w:rsidR="00F51BB1" w:rsidRPr="007468E1" w:rsidRDefault="00F51BB1" w:rsidP="004C290C">
      <w:pPr>
        <w:spacing w:before="120" w:after="120" w:line="360" w:lineRule="auto"/>
        <w:jc w:val="both"/>
        <w:rPr>
          <w:rFonts w:eastAsia="Calibri"/>
          <w:sz w:val="22"/>
          <w:szCs w:val="22"/>
        </w:rPr>
      </w:pPr>
    </w:p>
    <w:p w14:paraId="57D03A9E" w14:textId="31C9D39A" w:rsidR="00053704" w:rsidRPr="007468E1" w:rsidRDefault="25D081F0" w:rsidP="004C290C">
      <w:pPr>
        <w:pStyle w:val="Heading1"/>
        <w:spacing w:before="120" w:after="120" w:line="360" w:lineRule="auto"/>
        <w:jc w:val="both"/>
        <w:rPr>
          <w:rFonts w:ascii="Times New Roman" w:eastAsia="Calibri" w:hAnsi="Times New Roman"/>
          <w:sz w:val="24"/>
          <w:szCs w:val="24"/>
        </w:rPr>
      </w:pPr>
      <w:bookmarkStart w:id="44" w:name="_Toc516737529"/>
      <w:bookmarkStart w:id="45" w:name="_Toc21343744"/>
      <w:bookmarkStart w:id="46" w:name="_Toc21344436"/>
      <w:bookmarkStart w:id="47" w:name="_Toc21355707"/>
      <w:bookmarkStart w:id="48" w:name="_Toc21355951"/>
      <w:bookmarkStart w:id="49" w:name="_Toc21356668"/>
      <w:bookmarkStart w:id="50" w:name="_Toc214367892"/>
      <w:r w:rsidRPr="007468E1">
        <w:rPr>
          <w:rFonts w:ascii="Times New Roman" w:eastAsia="Calibri" w:hAnsi="Times New Roman"/>
          <w:sz w:val="24"/>
          <w:szCs w:val="24"/>
        </w:rPr>
        <w:t>Nefndir og ráð</w:t>
      </w:r>
      <w:bookmarkEnd w:id="44"/>
      <w:bookmarkEnd w:id="45"/>
      <w:bookmarkEnd w:id="46"/>
      <w:bookmarkEnd w:id="47"/>
      <w:bookmarkEnd w:id="48"/>
      <w:bookmarkEnd w:id="49"/>
      <w:bookmarkEnd w:id="50"/>
    </w:p>
    <w:p w14:paraId="738610EB" w14:textId="3E02175B" w:rsidR="00BA13AB" w:rsidRPr="007468E1" w:rsidRDefault="25D081F0" w:rsidP="004C290C">
      <w:pPr>
        <w:spacing w:before="120" w:after="120" w:line="360" w:lineRule="auto"/>
        <w:jc w:val="both"/>
        <w:rPr>
          <w:rFonts w:eastAsia="Calibri"/>
          <w:sz w:val="22"/>
          <w:szCs w:val="22"/>
        </w:rPr>
      </w:pPr>
      <w:r w:rsidRPr="007468E1">
        <w:rPr>
          <w:rFonts w:eastAsia="Calibri"/>
          <w:sz w:val="22"/>
          <w:szCs w:val="22"/>
        </w:rPr>
        <w:t xml:space="preserve">Öryggistrúnaðarmaður og eldvarnarfulltrúi sjá um öryggismál skólans. Fer yfir neyðaráætlanir og kynnir fyrir starfsmönnum og nemendum. Fylgir eftir áfallaáætlun skólans ef áföll verða í nemenda- eða starfsmannahópi og/eða umhverfi skólans. </w:t>
      </w:r>
      <w:r w:rsidR="00F43061" w:rsidRPr="007468E1">
        <w:rPr>
          <w:rFonts w:eastAsia="Calibri"/>
          <w:sz w:val="22"/>
          <w:szCs w:val="22"/>
        </w:rPr>
        <w:t xml:space="preserve">Leikskólastjóri, aðstoðarleikskólastjóri og deildarstjórar </w:t>
      </w:r>
      <w:r w:rsidRPr="007468E1">
        <w:rPr>
          <w:rFonts w:eastAsia="Calibri"/>
          <w:sz w:val="22"/>
          <w:szCs w:val="22"/>
        </w:rPr>
        <w:t xml:space="preserve">eru í áfallaráði Dalborgar. </w:t>
      </w:r>
    </w:p>
    <w:p w14:paraId="707DFB71" w14:textId="618C8460" w:rsidR="00BA13AB" w:rsidRPr="007468E1" w:rsidRDefault="25D081F0" w:rsidP="004C290C">
      <w:pPr>
        <w:spacing w:before="120" w:after="120" w:line="360" w:lineRule="auto"/>
        <w:jc w:val="both"/>
        <w:rPr>
          <w:rFonts w:eastAsia="Calibri"/>
          <w:sz w:val="22"/>
          <w:szCs w:val="22"/>
        </w:rPr>
      </w:pPr>
      <w:r w:rsidRPr="007468E1">
        <w:rPr>
          <w:rFonts w:eastAsia="Calibri"/>
          <w:sz w:val="22"/>
          <w:szCs w:val="22"/>
        </w:rPr>
        <w:t>Starfsmannasjóður:</w:t>
      </w:r>
      <w:r w:rsidR="00135052" w:rsidRPr="007468E1">
        <w:rPr>
          <w:rFonts w:eastAsia="Calibri"/>
          <w:sz w:val="22"/>
          <w:szCs w:val="22"/>
        </w:rPr>
        <w:t xml:space="preserve"> </w:t>
      </w:r>
      <w:r w:rsidR="00524E2F" w:rsidRPr="007468E1">
        <w:rPr>
          <w:rFonts w:eastAsia="Calibri"/>
          <w:sz w:val="22"/>
          <w:szCs w:val="22"/>
        </w:rPr>
        <w:t xml:space="preserve">Díana Margrét </w:t>
      </w:r>
    </w:p>
    <w:p w14:paraId="66BF4F22" w14:textId="55CD2B85" w:rsidR="00524E2F" w:rsidRPr="007468E1" w:rsidRDefault="00524E2F" w:rsidP="004C290C">
      <w:pPr>
        <w:spacing w:before="120" w:after="120" w:line="360" w:lineRule="auto"/>
        <w:jc w:val="both"/>
        <w:rPr>
          <w:rFonts w:eastAsia="Calibri"/>
          <w:sz w:val="22"/>
          <w:szCs w:val="22"/>
        </w:rPr>
      </w:pPr>
      <w:r w:rsidRPr="007468E1">
        <w:rPr>
          <w:rFonts w:eastAsia="Calibri"/>
          <w:sz w:val="22"/>
          <w:szCs w:val="22"/>
        </w:rPr>
        <w:t xml:space="preserve">Gjafasjóður: Þórdís Mjöll </w:t>
      </w:r>
    </w:p>
    <w:p w14:paraId="72A3A970" w14:textId="1234255A" w:rsidR="00F51BB1" w:rsidRPr="007468E1" w:rsidRDefault="25D081F0" w:rsidP="004C290C">
      <w:pPr>
        <w:spacing w:before="120" w:after="120" w:line="360" w:lineRule="auto"/>
        <w:jc w:val="both"/>
        <w:rPr>
          <w:rFonts w:eastAsia="Calibri"/>
          <w:sz w:val="22"/>
          <w:szCs w:val="22"/>
        </w:rPr>
      </w:pPr>
      <w:r w:rsidRPr="007468E1">
        <w:rPr>
          <w:rFonts w:eastAsia="Calibri"/>
          <w:sz w:val="22"/>
          <w:szCs w:val="22"/>
        </w:rPr>
        <w:t xml:space="preserve">Trúnaðarmaður AFLS: </w:t>
      </w:r>
      <w:r w:rsidR="00337604" w:rsidRPr="007468E1">
        <w:rPr>
          <w:rFonts w:eastAsia="Calibri"/>
          <w:sz w:val="22"/>
          <w:szCs w:val="22"/>
        </w:rPr>
        <w:t>Daria R</w:t>
      </w:r>
      <w:r w:rsidR="004D0549" w:rsidRPr="007468E1">
        <w:rPr>
          <w:rFonts w:eastAsia="Calibri"/>
          <w:sz w:val="22"/>
          <w:szCs w:val="22"/>
        </w:rPr>
        <w:t>ichardson</w:t>
      </w:r>
    </w:p>
    <w:p w14:paraId="0BE68BB8" w14:textId="5E7E93AB" w:rsidR="00D77377" w:rsidRPr="007468E1" w:rsidRDefault="00D77377" w:rsidP="004C290C">
      <w:pPr>
        <w:spacing w:before="120" w:after="120" w:line="360" w:lineRule="auto"/>
        <w:jc w:val="both"/>
        <w:rPr>
          <w:rFonts w:eastAsia="Calibri"/>
          <w:sz w:val="22"/>
          <w:szCs w:val="22"/>
        </w:rPr>
      </w:pPr>
      <w:r w:rsidRPr="007468E1">
        <w:rPr>
          <w:rFonts w:eastAsia="Calibri"/>
          <w:sz w:val="22"/>
          <w:szCs w:val="22"/>
        </w:rPr>
        <w:t>Trúnaðarmaður F</w:t>
      </w:r>
      <w:r w:rsidR="00070C82" w:rsidRPr="007468E1">
        <w:rPr>
          <w:rFonts w:eastAsia="Calibri"/>
          <w:sz w:val="22"/>
          <w:szCs w:val="22"/>
        </w:rPr>
        <w:t>L/FLS/KI</w:t>
      </w:r>
      <w:r w:rsidR="0003688E" w:rsidRPr="007468E1">
        <w:rPr>
          <w:rFonts w:eastAsia="Calibri"/>
          <w:sz w:val="22"/>
          <w:szCs w:val="22"/>
        </w:rPr>
        <w:t xml:space="preserve"> – Díana Margrét Símonardóttir</w:t>
      </w:r>
    </w:p>
    <w:p w14:paraId="4F287146" w14:textId="77777777" w:rsidR="007C1CF8" w:rsidRPr="007468E1" w:rsidRDefault="007C1CF8" w:rsidP="004C290C">
      <w:pPr>
        <w:spacing w:before="120" w:after="120" w:line="360" w:lineRule="auto"/>
        <w:jc w:val="both"/>
        <w:rPr>
          <w:rFonts w:eastAsia="Calibri"/>
          <w:b/>
          <w:bCs/>
          <w:sz w:val="22"/>
          <w:szCs w:val="22"/>
        </w:rPr>
      </w:pPr>
      <w:bookmarkStart w:id="51" w:name="_Toc516737530"/>
      <w:bookmarkStart w:id="52" w:name="_Toc21343745"/>
      <w:bookmarkStart w:id="53" w:name="_Toc21344437"/>
      <w:bookmarkStart w:id="54" w:name="_Toc21355708"/>
      <w:bookmarkStart w:id="55" w:name="_Toc21355952"/>
      <w:bookmarkStart w:id="56" w:name="_Toc21356669"/>
    </w:p>
    <w:p w14:paraId="00184391" w14:textId="5D8E59DA" w:rsidR="00053704" w:rsidRPr="007468E1" w:rsidRDefault="25D081F0" w:rsidP="004C290C">
      <w:pPr>
        <w:pStyle w:val="Subtitle"/>
        <w:spacing w:before="120" w:after="120"/>
        <w:rPr>
          <w:kern w:val="32"/>
        </w:rPr>
      </w:pPr>
      <w:r w:rsidRPr="007468E1">
        <w:t>Starfs- og skipulagsdagar</w:t>
      </w:r>
      <w:bookmarkEnd w:id="51"/>
      <w:bookmarkEnd w:id="52"/>
      <w:bookmarkEnd w:id="53"/>
      <w:bookmarkEnd w:id="54"/>
      <w:bookmarkEnd w:id="55"/>
      <w:bookmarkEnd w:id="56"/>
    </w:p>
    <w:p w14:paraId="02C0F950" w14:textId="4AF7DCF1" w:rsidR="00B72A01" w:rsidRPr="007468E1" w:rsidRDefault="25D081F0" w:rsidP="004C290C">
      <w:pPr>
        <w:spacing w:before="120" w:after="120" w:line="360" w:lineRule="auto"/>
        <w:jc w:val="both"/>
        <w:rPr>
          <w:rFonts w:eastAsia="Calibri"/>
          <w:sz w:val="22"/>
          <w:szCs w:val="22"/>
        </w:rPr>
      </w:pPr>
      <w:r w:rsidRPr="007468E1">
        <w:rPr>
          <w:rFonts w:eastAsia="Calibri"/>
          <w:sz w:val="22"/>
          <w:szCs w:val="22"/>
        </w:rPr>
        <w:t xml:space="preserve">Eru </w:t>
      </w:r>
      <w:r w:rsidR="00C5124D" w:rsidRPr="007468E1">
        <w:rPr>
          <w:rFonts w:eastAsia="Calibri"/>
          <w:sz w:val="22"/>
          <w:szCs w:val="22"/>
        </w:rPr>
        <w:t>sex</w:t>
      </w:r>
      <w:r w:rsidR="0066022F" w:rsidRPr="007468E1">
        <w:rPr>
          <w:rFonts w:eastAsia="Calibri"/>
          <w:sz w:val="22"/>
          <w:szCs w:val="22"/>
        </w:rPr>
        <w:t xml:space="preserve"> </w:t>
      </w:r>
      <w:r w:rsidRPr="007468E1">
        <w:rPr>
          <w:rFonts w:eastAsia="Calibri"/>
          <w:sz w:val="22"/>
          <w:szCs w:val="22"/>
        </w:rPr>
        <w:t>í ár.</w:t>
      </w:r>
      <w:r w:rsidR="00C5124D" w:rsidRPr="007468E1">
        <w:rPr>
          <w:rFonts w:eastAsia="Calibri"/>
          <w:sz w:val="22"/>
          <w:szCs w:val="22"/>
        </w:rPr>
        <w:t xml:space="preserve"> </w:t>
      </w:r>
      <w:r w:rsidRPr="007468E1">
        <w:rPr>
          <w:rFonts w:eastAsia="Calibri"/>
          <w:sz w:val="22"/>
          <w:szCs w:val="22"/>
        </w:rPr>
        <w:t xml:space="preserve">  </w:t>
      </w:r>
    </w:p>
    <w:p w14:paraId="6850B5F7" w14:textId="5B1A4055" w:rsidR="00481F31" w:rsidRPr="007468E1" w:rsidRDefault="00E04001" w:rsidP="004C290C">
      <w:pPr>
        <w:spacing w:before="120" w:after="120" w:line="360" w:lineRule="auto"/>
        <w:ind w:firstLine="720"/>
        <w:jc w:val="both"/>
        <w:rPr>
          <w:rFonts w:eastAsia="Calibri"/>
          <w:sz w:val="22"/>
          <w:szCs w:val="22"/>
        </w:rPr>
      </w:pPr>
      <w:r w:rsidRPr="007468E1">
        <w:rPr>
          <w:rFonts w:eastAsia="Calibri"/>
          <w:b/>
          <w:bCs/>
          <w:sz w:val="22"/>
          <w:szCs w:val="22"/>
        </w:rPr>
        <w:t>26</w:t>
      </w:r>
      <w:r w:rsidR="0003688E" w:rsidRPr="007468E1">
        <w:rPr>
          <w:rFonts w:eastAsia="Calibri"/>
          <w:b/>
          <w:bCs/>
          <w:sz w:val="22"/>
          <w:szCs w:val="22"/>
        </w:rPr>
        <w:t xml:space="preserve">. </w:t>
      </w:r>
      <w:r w:rsidR="00825362" w:rsidRPr="007468E1">
        <w:rPr>
          <w:rFonts w:eastAsia="Calibri"/>
          <w:b/>
          <w:bCs/>
          <w:sz w:val="22"/>
          <w:szCs w:val="22"/>
        </w:rPr>
        <w:t>september</w:t>
      </w:r>
      <w:r w:rsidR="25D081F0" w:rsidRPr="007468E1">
        <w:rPr>
          <w:rFonts w:eastAsia="Calibri"/>
          <w:sz w:val="22"/>
          <w:szCs w:val="22"/>
        </w:rPr>
        <w:t xml:space="preserve"> </w:t>
      </w:r>
      <w:r w:rsidR="00707CD4" w:rsidRPr="007468E1">
        <w:rPr>
          <w:rFonts w:eastAsia="Calibri"/>
          <w:sz w:val="22"/>
          <w:szCs w:val="22"/>
        </w:rPr>
        <w:t>er s</w:t>
      </w:r>
      <w:r w:rsidR="00825362" w:rsidRPr="007468E1">
        <w:rPr>
          <w:rFonts w:eastAsia="Calibri"/>
          <w:sz w:val="22"/>
          <w:szCs w:val="22"/>
        </w:rPr>
        <w:t>ameiginlegur starfsdagur leikskólanna í Fjarðabyggð</w:t>
      </w:r>
      <w:r w:rsidR="00D104BE" w:rsidRPr="007468E1">
        <w:rPr>
          <w:rFonts w:eastAsia="Calibri"/>
          <w:sz w:val="22"/>
          <w:szCs w:val="22"/>
        </w:rPr>
        <w:t xml:space="preserve">. </w:t>
      </w:r>
    </w:p>
    <w:p w14:paraId="73809D24" w14:textId="3018FC6D" w:rsidR="003A5063" w:rsidRPr="007468E1" w:rsidRDefault="00825362" w:rsidP="004C290C">
      <w:pPr>
        <w:spacing w:before="120" w:after="120" w:line="360" w:lineRule="auto"/>
        <w:ind w:firstLine="720"/>
        <w:jc w:val="both"/>
        <w:rPr>
          <w:rFonts w:eastAsia="Calibri"/>
          <w:sz w:val="22"/>
          <w:szCs w:val="22"/>
        </w:rPr>
      </w:pPr>
      <w:r w:rsidRPr="007468E1">
        <w:rPr>
          <w:rFonts w:eastAsia="Calibri"/>
          <w:b/>
          <w:bCs/>
          <w:sz w:val="22"/>
          <w:szCs w:val="22"/>
        </w:rPr>
        <w:t>11</w:t>
      </w:r>
      <w:r w:rsidR="002A484B" w:rsidRPr="007468E1">
        <w:rPr>
          <w:rFonts w:eastAsia="Calibri"/>
          <w:b/>
          <w:bCs/>
          <w:sz w:val="22"/>
          <w:szCs w:val="22"/>
        </w:rPr>
        <w:t>.</w:t>
      </w:r>
      <w:r w:rsidRPr="007468E1">
        <w:rPr>
          <w:rFonts w:eastAsia="Calibri"/>
          <w:b/>
          <w:bCs/>
          <w:sz w:val="22"/>
          <w:szCs w:val="22"/>
        </w:rPr>
        <w:t xml:space="preserve"> nóvember</w:t>
      </w:r>
      <w:r w:rsidR="00481F31" w:rsidRPr="007468E1">
        <w:rPr>
          <w:rFonts w:eastAsia="Calibri"/>
          <w:sz w:val="22"/>
          <w:szCs w:val="22"/>
        </w:rPr>
        <w:t xml:space="preserve"> </w:t>
      </w:r>
      <w:r w:rsidRPr="007468E1">
        <w:rPr>
          <w:rFonts w:eastAsia="Calibri"/>
          <w:sz w:val="22"/>
          <w:szCs w:val="22"/>
        </w:rPr>
        <w:t>Námskeið í farsæld barna hjá félagsþjónustu Fjarðabyggðar, fyrirlestur um fín- og grófhreyfingar leikskólabarna</w:t>
      </w:r>
    </w:p>
    <w:p w14:paraId="0774DB16" w14:textId="5395D09D" w:rsidR="00B72A01" w:rsidRPr="007468E1" w:rsidRDefault="005F5704" w:rsidP="004C290C">
      <w:pPr>
        <w:spacing w:before="120" w:after="120" w:line="360" w:lineRule="auto"/>
        <w:ind w:firstLine="720"/>
        <w:jc w:val="both"/>
        <w:rPr>
          <w:rFonts w:eastAsia="Calibri"/>
          <w:sz w:val="22"/>
          <w:szCs w:val="22"/>
        </w:rPr>
      </w:pPr>
      <w:r w:rsidRPr="007468E1">
        <w:rPr>
          <w:rFonts w:eastAsia="Calibri"/>
          <w:b/>
          <w:bCs/>
          <w:sz w:val="22"/>
          <w:szCs w:val="22"/>
        </w:rPr>
        <w:lastRenderedPageBreak/>
        <w:t>2</w:t>
      </w:r>
      <w:r w:rsidR="00EB28BB" w:rsidRPr="007468E1">
        <w:rPr>
          <w:rFonts w:eastAsia="Calibri"/>
          <w:b/>
          <w:bCs/>
          <w:sz w:val="22"/>
          <w:szCs w:val="22"/>
        </w:rPr>
        <w:t>.</w:t>
      </w:r>
      <w:r w:rsidR="00095D19" w:rsidRPr="007468E1">
        <w:rPr>
          <w:rFonts w:eastAsia="Calibri"/>
          <w:b/>
          <w:bCs/>
          <w:sz w:val="22"/>
          <w:szCs w:val="22"/>
        </w:rPr>
        <w:t xml:space="preserve"> </w:t>
      </w:r>
      <w:r w:rsidRPr="007468E1">
        <w:rPr>
          <w:rFonts w:eastAsia="Calibri"/>
          <w:b/>
          <w:bCs/>
          <w:sz w:val="22"/>
          <w:szCs w:val="22"/>
        </w:rPr>
        <w:t>janúar</w:t>
      </w:r>
      <w:r w:rsidR="00095D19" w:rsidRPr="007468E1">
        <w:rPr>
          <w:rFonts w:eastAsia="Calibri"/>
          <w:sz w:val="22"/>
          <w:szCs w:val="22"/>
        </w:rPr>
        <w:t xml:space="preserve"> </w:t>
      </w:r>
      <w:r w:rsidR="00637E0E" w:rsidRPr="007468E1">
        <w:rPr>
          <w:rFonts w:eastAsia="Calibri"/>
          <w:sz w:val="22"/>
          <w:szCs w:val="22"/>
        </w:rPr>
        <w:t>Deildarfundir og innra mat</w:t>
      </w:r>
      <w:r w:rsidR="00095D19" w:rsidRPr="007468E1">
        <w:rPr>
          <w:rFonts w:eastAsia="Calibri"/>
          <w:sz w:val="22"/>
          <w:szCs w:val="22"/>
        </w:rPr>
        <w:t xml:space="preserve">. </w:t>
      </w:r>
    </w:p>
    <w:p w14:paraId="7D622FA9" w14:textId="77777777" w:rsidR="00FA7632" w:rsidRPr="007468E1" w:rsidRDefault="004353B9" w:rsidP="004C290C">
      <w:pPr>
        <w:spacing w:before="120" w:after="120" w:line="360" w:lineRule="auto"/>
        <w:ind w:firstLine="720"/>
        <w:jc w:val="both"/>
        <w:rPr>
          <w:rFonts w:eastAsia="Calibri"/>
          <w:sz w:val="22"/>
          <w:szCs w:val="22"/>
        </w:rPr>
      </w:pPr>
      <w:r w:rsidRPr="007468E1">
        <w:rPr>
          <w:rFonts w:eastAsia="Calibri"/>
          <w:b/>
          <w:bCs/>
          <w:sz w:val="22"/>
          <w:szCs w:val="22"/>
        </w:rPr>
        <w:t>11</w:t>
      </w:r>
      <w:r w:rsidR="00CF00C4" w:rsidRPr="007468E1">
        <w:rPr>
          <w:rFonts w:eastAsia="Calibri"/>
          <w:b/>
          <w:bCs/>
          <w:sz w:val="22"/>
          <w:szCs w:val="22"/>
        </w:rPr>
        <w:t xml:space="preserve">. </w:t>
      </w:r>
      <w:r w:rsidRPr="007468E1">
        <w:rPr>
          <w:rFonts w:eastAsia="Calibri"/>
          <w:b/>
          <w:bCs/>
          <w:sz w:val="22"/>
          <w:szCs w:val="22"/>
        </w:rPr>
        <w:t>febrúar</w:t>
      </w:r>
      <w:bookmarkStart w:id="57" w:name="_Toc516737532"/>
      <w:bookmarkStart w:id="58" w:name="_Toc21343746"/>
      <w:r w:rsidR="00AA0B72" w:rsidRPr="007468E1">
        <w:rPr>
          <w:rFonts w:eastAsia="Calibri"/>
          <w:sz w:val="22"/>
          <w:szCs w:val="22"/>
        </w:rPr>
        <w:t xml:space="preserve"> </w:t>
      </w:r>
      <w:r w:rsidR="002A484B" w:rsidRPr="007468E1">
        <w:rPr>
          <w:rFonts w:eastAsia="Calibri"/>
          <w:sz w:val="22"/>
          <w:szCs w:val="22"/>
        </w:rPr>
        <w:t>Námskeið og kennsla á notkun slökkvitækja</w:t>
      </w:r>
      <w:r w:rsidR="00637E0E" w:rsidRPr="007468E1">
        <w:rPr>
          <w:rFonts w:eastAsia="Calibri"/>
          <w:sz w:val="22"/>
          <w:szCs w:val="22"/>
        </w:rPr>
        <w:t>.</w:t>
      </w:r>
    </w:p>
    <w:p w14:paraId="77CB5C38" w14:textId="3B1E7580" w:rsidR="00E60DC7" w:rsidRPr="007468E1" w:rsidRDefault="009C7B08" w:rsidP="004C290C">
      <w:pPr>
        <w:spacing w:before="120" w:after="120" w:line="360" w:lineRule="auto"/>
        <w:ind w:firstLine="720"/>
        <w:jc w:val="both"/>
        <w:rPr>
          <w:rFonts w:eastAsia="Calibri"/>
          <w:b/>
          <w:bCs/>
          <w:sz w:val="22"/>
          <w:szCs w:val="22"/>
        </w:rPr>
      </w:pPr>
      <w:r w:rsidRPr="007468E1">
        <w:rPr>
          <w:rFonts w:eastAsia="Calibri"/>
          <w:b/>
          <w:bCs/>
          <w:sz w:val="22"/>
          <w:szCs w:val="22"/>
        </w:rPr>
        <w:t xml:space="preserve">15. maí </w:t>
      </w:r>
      <w:r w:rsidRPr="007468E1">
        <w:rPr>
          <w:rFonts w:eastAsia="Calibri"/>
          <w:sz w:val="22"/>
          <w:szCs w:val="22"/>
        </w:rPr>
        <w:t>fyrirhuguð námsferð starfsmanna.</w:t>
      </w:r>
    </w:p>
    <w:p w14:paraId="3706C67B" w14:textId="0CB5378C" w:rsidR="00A70573" w:rsidRPr="007468E1" w:rsidRDefault="002620C6" w:rsidP="004C290C">
      <w:pPr>
        <w:spacing w:before="120" w:after="120" w:line="360" w:lineRule="auto"/>
        <w:ind w:firstLine="720"/>
        <w:jc w:val="both"/>
        <w:rPr>
          <w:rFonts w:eastAsia="Calibri"/>
          <w:sz w:val="22"/>
          <w:szCs w:val="22"/>
        </w:rPr>
      </w:pPr>
      <w:r w:rsidRPr="007468E1">
        <w:rPr>
          <w:rFonts w:eastAsia="Calibri"/>
          <w:b/>
          <w:bCs/>
          <w:sz w:val="22"/>
          <w:szCs w:val="22"/>
        </w:rPr>
        <w:t>8</w:t>
      </w:r>
      <w:r w:rsidR="00A70573" w:rsidRPr="007468E1">
        <w:rPr>
          <w:rFonts w:eastAsia="Calibri"/>
          <w:b/>
          <w:bCs/>
          <w:sz w:val="22"/>
          <w:szCs w:val="22"/>
        </w:rPr>
        <w:t xml:space="preserve">. júní </w:t>
      </w:r>
      <w:r w:rsidR="00EA2CD0" w:rsidRPr="007468E1">
        <w:rPr>
          <w:rFonts w:eastAsia="Calibri"/>
          <w:sz w:val="22"/>
          <w:szCs w:val="22"/>
        </w:rPr>
        <w:t xml:space="preserve">síðasti starfsdagur skólaársins og dagurinn nýttur innanhús í </w:t>
      </w:r>
      <w:r w:rsidR="002413E7" w:rsidRPr="007468E1">
        <w:rPr>
          <w:rFonts w:eastAsia="Calibri"/>
          <w:sz w:val="22"/>
          <w:szCs w:val="22"/>
        </w:rPr>
        <w:t xml:space="preserve">að ganga frá listaverkum, bók barnsins og ýmislegt fleira. </w:t>
      </w:r>
    </w:p>
    <w:p w14:paraId="7FF30A2B" w14:textId="77777777" w:rsidR="005E63CD" w:rsidRPr="007468E1" w:rsidRDefault="005E63CD" w:rsidP="004C290C">
      <w:pPr>
        <w:spacing w:before="120" w:after="120" w:line="360" w:lineRule="auto"/>
        <w:jc w:val="both"/>
        <w:rPr>
          <w:rFonts w:eastAsia="Calibri"/>
          <w:sz w:val="22"/>
          <w:szCs w:val="22"/>
        </w:rPr>
      </w:pPr>
    </w:p>
    <w:p w14:paraId="590A00A7" w14:textId="340FF43F" w:rsidR="00F20F3F" w:rsidRPr="007468E1" w:rsidRDefault="25D081F0" w:rsidP="004C290C">
      <w:pPr>
        <w:pStyle w:val="Heading1"/>
        <w:spacing w:before="120" w:after="120" w:line="360" w:lineRule="auto"/>
        <w:jc w:val="both"/>
        <w:rPr>
          <w:rFonts w:ascii="Times New Roman" w:eastAsia="Calibri" w:hAnsi="Times New Roman"/>
          <w:sz w:val="22"/>
          <w:szCs w:val="22"/>
        </w:rPr>
      </w:pPr>
      <w:bookmarkStart w:id="59" w:name="_Toc21344438"/>
      <w:bookmarkStart w:id="60" w:name="_Toc21355709"/>
      <w:bookmarkStart w:id="61" w:name="_Toc21355953"/>
      <w:bookmarkStart w:id="62" w:name="_Toc21356670"/>
      <w:bookmarkStart w:id="63" w:name="_Toc214367893"/>
      <w:r w:rsidRPr="007468E1">
        <w:rPr>
          <w:rFonts w:ascii="Times New Roman" w:eastAsia="Calibri" w:hAnsi="Times New Roman"/>
          <w:sz w:val="24"/>
          <w:szCs w:val="24"/>
        </w:rPr>
        <w:t>Foreldrasamstarf</w:t>
      </w:r>
      <w:bookmarkEnd w:id="57"/>
      <w:bookmarkEnd w:id="58"/>
      <w:bookmarkEnd w:id="59"/>
      <w:bookmarkEnd w:id="60"/>
      <w:bookmarkEnd w:id="61"/>
      <w:bookmarkEnd w:id="62"/>
      <w:bookmarkEnd w:id="63"/>
    </w:p>
    <w:p w14:paraId="458D2EAC" w14:textId="5E24CAA2" w:rsidR="00D55214" w:rsidRPr="007468E1" w:rsidRDefault="25D081F0" w:rsidP="004C290C">
      <w:pPr>
        <w:spacing w:before="120" w:after="120" w:line="360" w:lineRule="auto"/>
        <w:jc w:val="both"/>
        <w:rPr>
          <w:rFonts w:eastAsia="Calibri"/>
          <w:sz w:val="22"/>
          <w:szCs w:val="22"/>
        </w:rPr>
      </w:pPr>
      <w:r w:rsidRPr="007468E1">
        <w:rPr>
          <w:rFonts w:eastAsia="Calibri"/>
          <w:sz w:val="22"/>
          <w:szCs w:val="22"/>
        </w:rPr>
        <w:t>Við leggjum áherslu á gott og öflugt samstarf við foreldra. Innleiðing á Karellen hefur aukið upplýsingastreymi til foreldra og einnig frá þeim. Áfram er unnið með dagleg skilaboð, töfluskrif, tölvupósta, fréttir á heimasíðu og mánaðarplön.</w:t>
      </w:r>
    </w:p>
    <w:p w14:paraId="6FE13172" w14:textId="77777777" w:rsidR="0092054A" w:rsidRPr="007468E1" w:rsidRDefault="25D081F0" w:rsidP="004C290C">
      <w:pPr>
        <w:spacing w:before="120" w:after="120" w:line="360" w:lineRule="auto"/>
        <w:ind w:firstLine="720"/>
        <w:jc w:val="both"/>
        <w:rPr>
          <w:rFonts w:eastAsia="Calibri"/>
          <w:sz w:val="22"/>
          <w:szCs w:val="22"/>
        </w:rPr>
      </w:pPr>
      <w:r w:rsidRPr="007468E1">
        <w:rPr>
          <w:rFonts w:eastAsia="Calibri"/>
          <w:sz w:val="22"/>
          <w:szCs w:val="22"/>
        </w:rPr>
        <w:t xml:space="preserve">Foreldrakaffi/opið hús: karla- og konukaffi í tengslum við bóndadag og konudag. </w:t>
      </w:r>
    </w:p>
    <w:p w14:paraId="77CE462C" w14:textId="6A480018" w:rsidR="00D74DEB" w:rsidRPr="007468E1" w:rsidRDefault="25D081F0" w:rsidP="004C290C">
      <w:pPr>
        <w:spacing w:before="120" w:after="120" w:line="360" w:lineRule="auto"/>
        <w:ind w:firstLine="720"/>
        <w:jc w:val="both"/>
        <w:rPr>
          <w:sz w:val="22"/>
          <w:szCs w:val="22"/>
        </w:rPr>
        <w:sectPr w:rsidR="00D74DEB" w:rsidRPr="007468E1" w:rsidSect="00A210F4">
          <w:type w:val="continuous"/>
          <w:pgSz w:w="11906" w:h="16838"/>
          <w:pgMar w:top="1418" w:right="1418" w:bottom="1418" w:left="1418" w:header="709" w:footer="709" w:gutter="0"/>
          <w:cols w:space="708"/>
          <w:titlePg/>
          <w:docGrid w:linePitch="360"/>
        </w:sectPr>
      </w:pPr>
      <w:r w:rsidRPr="007468E1">
        <w:rPr>
          <w:rFonts w:eastAsia="Calibri"/>
          <w:sz w:val="22"/>
          <w:szCs w:val="22"/>
        </w:rPr>
        <w:t>Foreldrasamtöl</w:t>
      </w:r>
      <w:r w:rsidR="002413E7" w:rsidRPr="007468E1">
        <w:rPr>
          <w:rFonts w:eastAsia="Calibri"/>
          <w:sz w:val="22"/>
          <w:szCs w:val="22"/>
        </w:rPr>
        <w:t xml:space="preserve">: </w:t>
      </w:r>
      <w:r w:rsidR="00DC3152" w:rsidRPr="007468E1">
        <w:rPr>
          <w:rFonts w:eastAsia="Calibri"/>
          <w:sz w:val="22"/>
          <w:szCs w:val="22"/>
        </w:rPr>
        <w:t xml:space="preserve">Foreldra samtölin eru tekin í afmælismánuði barnanna. </w:t>
      </w:r>
      <w:r w:rsidRPr="007468E1">
        <w:rPr>
          <w:rFonts w:eastAsia="Calibri"/>
          <w:sz w:val="22"/>
          <w:szCs w:val="22"/>
        </w:rPr>
        <w:t>Þar er farið yfir þroska barns, líðan og fleira er snertir skólagöngu barnsins. Önnur viðtöl eru tekin eftir því sem foreldrar eða kennarar óska.</w:t>
      </w:r>
    </w:p>
    <w:p w14:paraId="59168486" w14:textId="284D0857" w:rsidR="00360B5D" w:rsidRPr="007468E1" w:rsidRDefault="00BD33C3" w:rsidP="004C290C">
      <w:pPr>
        <w:spacing w:before="120" w:after="120" w:line="360" w:lineRule="auto"/>
        <w:jc w:val="both"/>
        <w:rPr>
          <w:sz w:val="22"/>
          <w:szCs w:val="22"/>
        </w:rPr>
      </w:pPr>
      <w:r w:rsidRPr="007468E1">
        <w:rPr>
          <w:noProof/>
          <w:sz w:val="22"/>
          <w:szCs w:val="22"/>
        </w:rPr>
        <w:lastRenderedPageBreak/>
        <w:drawing>
          <wp:inline distT="0" distB="0" distL="0" distR="0" wp14:anchorId="2E45B112" wp14:editId="20882B28">
            <wp:extent cx="8698375" cy="6230790"/>
            <wp:effectExtent l="0" t="0" r="7620" b="0"/>
            <wp:docPr id="1391300178" name="Picture 1" descr="A calendar with many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00178" name="Picture 1" descr="A calendar with many different colored squares&#10;&#10;AI-generated content may be incorrect."/>
                    <pic:cNvPicPr/>
                  </pic:nvPicPr>
                  <pic:blipFill>
                    <a:blip r:embed="rId24"/>
                    <a:stretch>
                      <a:fillRect/>
                    </a:stretch>
                  </pic:blipFill>
                  <pic:spPr>
                    <a:xfrm>
                      <a:off x="0" y="0"/>
                      <a:ext cx="8714102" cy="6242055"/>
                    </a:xfrm>
                    <a:prstGeom prst="rect">
                      <a:avLst/>
                    </a:prstGeom>
                  </pic:spPr>
                </pic:pic>
              </a:graphicData>
            </a:graphic>
          </wp:inline>
        </w:drawing>
      </w:r>
    </w:p>
    <w:sectPr w:rsidR="00360B5D" w:rsidRPr="007468E1" w:rsidSect="00307B7A">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DE328" w14:textId="77777777" w:rsidR="003762E0" w:rsidRDefault="003762E0" w:rsidP="00A244DD">
      <w:r>
        <w:separator/>
      </w:r>
    </w:p>
  </w:endnote>
  <w:endnote w:type="continuationSeparator" w:id="0">
    <w:p w14:paraId="10AFE03A" w14:textId="77777777" w:rsidR="003762E0" w:rsidRDefault="003762E0" w:rsidP="00A244DD">
      <w:r>
        <w:continuationSeparator/>
      </w:r>
    </w:p>
  </w:endnote>
  <w:endnote w:type="continuationNotice" w:id="1">
    <w:p w14:paraId="2FE88F89" w14:textId="77777777" w:rsidR="003762E0" w:rsidRDefault="003762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OpenDyslexicAlta">
    <w:altName w:val="Calibri"/>
    <w:panose1 w:val="00000000000000000000"/>
    <w:charset w:val="00"/>
    <w:family w:val="modern"/>
    <w:notTrueType/>
    <w:pitch w:val="variable"/>
    <w:sig w:usb0="20000007" w:usb1="00000000" w:usb2="00000000" w:usb3="00000000" w:csb0="00000193"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C428A" w14:textId="77777777" w:rsidR="00A244DD" w:rsidRDefault="00A244DD">
    <w:pPr>
      <w:pStyle w:val="Footer"/>
      <w:jc w:val="center"/>
    </w:pPr>
    <w:r>
      <w:fldChar w:fldCharType="begin"/>
    </w:r>
    <w:r>
      <w:instrText xml:space="preserve"> PAGE   \* MERGEFORMAT </w:instrText>
    </w:r>
    <w:r>
      <w:fldChar w:fldCharType="separate"/>
    </w:r>
    <w:r w:rsidR="00654B26">
      <w:rPr>
        <w:noProof/>
      </w:rPr>
      <w:t>7</w:t>
    </w:r>
    <w:r>
      <w:rPr>
        <w:noProof/>
      </w:rPr>
      <w:fldChar w:fldCharType="end"/>
    </w:r>
  </w:p>
  <w:p w14:paraId="6E1831B3" w14:textId="77777777" w:rsidR="00A244DD" w:rsidRDefault="00A24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45BB8" w14:textId="77777777" w:rsidR="003762E0" w:rsidRDefault="003762E0" w:rsidP="00A244DD">
      <w:r>
        <w:separator/>
      </w:r>
    </w:p>
  </w:footnote>
  <w:footnote w:type="continuationSeparator" w:id="0">
    <w:p w14:paraId="4621942C" w14:textId="77777777" w:rsidR="003762E0" w:rsidRDefault="003762E0" w:rsidP="00A244DD">
      <w:r>
        <w:continuationSeparator/>
      </w:r>
    </w:p>
  </w:footnote>
  <w:footnote w:type="continuationNotice" w:id="1">
    <w:p w14:paraId="1AC62FC6" w14:textId="77777777" w:rsidR="003762E0" w:rsidRDefault="003762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25AB" w14:textId="004DB1FA" w:rsidR="00A244DD" w:rsidRDefault="25D081F0" w:rsidP="00A244DD">
    <w:pPr>
      <w:pStyle w:val="Header"/>
      <w:jc w:val="center"/>
    </w:pPr>
    <w:bookmarkStart w:id="17" w:name="_Hlk48029873"/>
    <w:bookmarkStart w:id="18" w:name="_Hlk48029874"/>
    <w:r>
      <w:t>Ársáætlun Dalborgar 20</w:t>
    </w:r>
    <w:r w:rsidR="0067256C">
      <w:t>2</w:t>
    </w:r>
    <w:r w:rsidR="00C07BE2">
      <w:t>5</w:t>
    </w:r>
    <w:r>
      <w:t>- 20</w:t>
    </w:r>
    <w:r w:rsidR="00A8304E">
      <w:t>2</w:t>
    </w:r>
    <w:bookmarkEnd w:id="17"/>
    <w:bookmarkEnd w:id="18"/>
    <w:r w:rsidR="00C07BE2">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B41F8" w14:textId="617D5866" w:rsidR="0067256C" w:rsidRDefault="00BE2350" w:rsidP="00B25BEB">
    <w:pPr>
      <w:pStyle w:val="Header"/>
      <w:jc w:val="center"/>
    </w:pPr>
    <w:r>
      <w:t>Ársáætlun Dalborgar 202</w:t>
    </w:r>
    <w:r w:rsidR="00D35FF7">
      <w:t>5</w:t>
    </w:r>
    <w:r>
      <w:t xml:space="preserve"> - 202</w:t>
    </w:r>
    <w:r w:rsidR="00D35FF7">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10.85pt;height:10.85pt" o:bullet="t">
        <v:imagedata r:id="rId1" o:title="msoE3"/>
      </v:shape>
    </w:pict>
  </w:numPicBullet>
  <w:numPicBullet w:numPicBulletId="1">
    <w:pict>
      <v:shape id="_x0000_i1215" type="#_x0000_t75" style="width:450.35pt;height:450.35pt" o:bullet="t">
        <v:imagedata r:id="rId2" o:title="original_smiley_face[1]"/>
      </v:shape>
    </w:pict>
  </w:numPicBullet>
  <w:abstractNum w:abstractNumId="0" w15:restartNumberingAfterBreak="0">
    <w:nsid w:val="03080B9F"/>
    <w:multiLevelType w:val="hybridMultilevel"/>
    <w:tmpl w:val="D20A798A"/>
    <w:lvl w:ilvl="0" w:tplc="8D28BE44">
      <w:start w:val="2019"/>
      <w:numFmt w:val="bullet"/>
      <w:lvlText w:val="-"/>
      <w:lvlJc w:val="left"/>
      <w:pPr>
        <w:ind w:left="720" w:hanging="360"/>
      </w:pPr>
      <w:rPr>
        <w:rFonts w:ascii="Times New Roman" w:eastAsia="Calibri"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4EC7133"/>
    <w:multiLevelType w:val="hybridMultilevel"/>
    <w:tmpl w:val="C09A5A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C2517CC"/>
    <w:multiLevelType w:val="hybridMultilevel"/>
    <w:tmpl w:val="0C06AF6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0191CB0"/>
    <w:multiLevelType w:val="hybridMultilevel"/>
    <w:tmpl w:val="70422E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276455FB"/>
    <w:multiLevelType w:val="hybridMultilevel"/>
    <w:tmpl w:val="B720F3D4"/>
    <w:lvl w:ilvl="0" w:tplc="7A1269EA">
      <w:numFmt w:val="bullet"/>
      <w:lvlText w:val="-"/>
      <w:lvlJc w:val="left"/>
      <w:pPr>
        <w:ind w:left="720" w:hanging="360"/>
      </w:pPr>
      <w:rPr>
        <w:rFonts w:ascii="Calibri" w:eastAsia="Calibri" w:hAnsi="Calibri" w:cs="Calibr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294730B9"/>
    <w:multiLevelType w:val="hybridMultilevel"/>
    <w:tmpl w:val="F24E4D36"/>
    <w:lvl w:ilvl="0" w:tplc="08090007">
      <w:start w:val="1"/>
      <w:numFmt w:val="bullet"/>
      <w:lvlText w:val=""/>
      <w:lvlPicBulletId w:val="0"/>
      <w:lvlJc w:val="left"/>
      <w:pPr>
        <w:tabs>
          <w:tab w:val="num" w:pos="4245"/>
        </w:tabs>
        <w:ind w:left="4245" w:hanging="360"/>
      </w:pPr>
      <w:rPr>
        <w:rFonts w:ascii="Symbol" w:hAnsi="Symbol" w:hint="default"/>
      </w:rPr>
    </w:lvl>
    <w:lvl w:ilvl="1" w:tplc="08090003" w:tentative="1">
      <w:start w:val="1"/>
      <w:numFmt w:val="bullet"/>
      <w:lvlText w:val="o"/>
      <w:lvlJc w:val="left"/>
      <w:pPr>
        <w:tabs>
          <w:tab w:val="num" w:pos="4965"/>
        </w:tabs>
        <w:ind w:left="4965" w:hanging="360"/>
      </w:pPr>
      <w:rPr>
        <w:rFonts w:ascii="Courier New" w:hAnsi="Courier New" w:cs="Courier New" w:hint="default"/>
      </w:rPr>
    </w:lvl>
    <w:lvl w:ilvl="2" w:tplc="08090005" w:tentative="1">
      <w:start w:val="1"/>
      <w:numFmt w:val="bullet"/>
      <w:lvlText w:val=""/>
      <w:lvlJc w:val="left"/>
      <w:pPr>
        <w:tabs>
          <w:tab w:val="num" w:pos="5685"/>
        </w:tabs>
        <w:ind w:left="5685" w:hanging="360"/>
      </w:pPr>
      <w:rPr>
        <w:rFonts w:ascii="Wingdings" w:hAnsi="Wingdings" w:hint="default"/>
      </w:rPr>
    </w:lvl>
    <w:lvl w:ilvl="3" w:tplc="08090001" w:tentative="1">
      <w:start w:val="1"/>
      <w:numFmt w:val="bullet"/>
      <w:lvlText w:val=""/>
      <w:lvlJc w:val="left"/>
      <w:pPr>
        <w:tabs>
          <w:tab w:val="num" w:pos="6405"/>
        </w:tabs>
        <w:ind w:left="6405" w:hanging="360"/>
      </w:pPr>
      <w:rPr>
        <w:rFonts w:ascii="Symbol" w:hAnsi="Symbol" w:hint="default"/>
      </w:rPr>
    </w:lvl>
    <w:lvl w:ilvl="4" w:tplc="08090003" w:tentative="1">
      <w:start w:val="1"/>
      <w:numFmt w:val="bullet"/>
      <w:lvlText w:val="o"/>
      <w:lvlJc w:val="left"/>
      <w:pPr>
        <w:tabs>
          <w:tab w:val="num" w:pos="7125"/>
        </w:tabs>
        <w:ind w:left="7125" w:hanging="360"/>
      </w:pPr>
      <w:rPr>
        <w:rFonts w:ascii="Courier New" w:hAnsi="Courier New" w:cs="Courier New" w:hint="default"/>
      </w:rPr>
    </w:lvl>
    <w:lvl w:ilvl="5" w:tplc="08090005" w:tentative="1">
      <w:start w:val="1"/>
      <w:numFmt w:val="bullet"/>
      <w:lvlText w:val=""/>
      <w:lvlJc w:val="left"/>
      <w:pPr>
        <w:tabs>
          <w:tab w:val="num" w:pos="7845"/>
        </w:tabs>
        <w:ind w:left="7845" w:hanging="360"/>
      </w:pPr>
      <w:rPr>
        <w:rFonts w:ascii="Wingdings" w:hAnsi="Wingdings" w:hint="default"/>
      </w:rPr>
    </w:lvl>
    <w:lvl w:ilvl="6" w:tplc="08090001" w:tentative="1">
      <w:start w:val="1"/>
      <w:numFmt w:val="bullet"/>
      <w:lvlText w:val=""/>
      <w:lvlJc w:val="left"/>
      <w:pPr>
        <w:tabs>
          <w:tab w:val="num" w:pos="8565"/>
        </w:tabs>
        <w:ind w:left="8565" w:hanging="360"/>
      </w:pPr>
      <w:rPr>
        <w:rFonts w:ascii="Symbol" w:hAnsi="Symbol" w:hint="default"/>
      </w:rPr>
    </w:lvl>
    <w:lvl w:ilvl="7" w:tplc="08090003" w:tentative="1">
      <w:start w:val="1"/>
      <w:numFmt w:val="bullet"/>
      <w:lvlText w:val="o"/>
      <w:lvlJc w:val="left"/>
      <w:pPr>
        <w:tabs>
          <w:tab w:val="num" w:pos="9285"/>
        </w:tabs>
        <w:ind w:left="9285" w:hanging="360"/>
      </w:pPr>
      <w:rPr>
        <w:rFonts w:ascii="Courier New" w:hAnsi="Courier New" w:cs="Courier New" w:hint="default"/>
      </w:rPr>
    </w:lvl>
    <w:lvl w:ilvl="8" w:tplc="08090005" w:tentative="1">
      <w:start w:val="1"/>
      <w:numFmt w:val="bullet"/>
      <w:lvlText w:val=""/>
      <w:lvlJc w:val="left"/>
      <w:pPr>
        <w:tabs>
          <w:tab w:val="num" w:pos="10005"/>
        </w:tabs>
        <w:ind w:left="10005" w:hanging="360"/>
      </w:pPr>
      <w:rPr>
        <w:rFonts w:ascii="Wingdings" w:hAnsi="Wingdings" w:hint="default"/>
      </w:rPr>
    </w:lvl>
  </w:abstractNum>
  <w:abstractNum w:abstractNumId="6" w15:restartNumberingAfterBreak="0">
    <w:nsid w:val="305442D3"/>
    <w:multiLevelType w:val="hybridMultilevel"/>
    <w:tmpl w:val="A9A2250C"/>
    <w:lvl w:ilvl="0" w:tplc="040F0009">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30643A54"/>
    <w:multiLevelType w:val="hybridMultilevel"/>
    <w:tmpl w:val="09F42872"/>
    <w:lvl w:ilvl="0" w:tplc="040F0001">
      <w:numFmt w:val="bullet"/>
      <w:lvlText w:val=""/>
      <w:lvlJc w:val="left"/>
      <w:pPr>
        <w:ind w:left="720" w:hanging="360"/>
      </w:pPr>
      <w:rPr>
        <w:rFonts w:ascii="Symbol" w:eastAsia="Times New Roman" w:hAnsi="Symbol"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375735C9"/>
    <w:multiLevelType w:val="hybridMultilevel"/>
    <w:tmpl w:val="5E929A2C"/>
    <w:lvl w:ilvl="0" w:tplc="A3686A96">
      <w:start w:val="1"/>
      <w:numFmt w:val="bullet"/>
      <w:lvlText w:val=""/>
      <w:lvlPicBulletId w:val="1"/>
      <w:lvlJc w:val="left"/>
      <w:pPr>
        <w:ind w:left="720" w:hanging="360"/>
      </w:pPr>
      <w:rPr>
        <w:rFonts w:ascii="Symbol" w:hAnsi="Symbol" w:hint="default"/>
        <w:color w:val="auto"/>
      </w:rPr>
    </w:lvl>
    <w:lvl w:ilvl="1" w:tplc="040F0009">
      <w:start w:val="1"/>
      <w:numFmt w:val="bullet"/>
      <w:lvlText w:val=""/>
      <w:lvlJc w:val="left"/>
      <w:pPr>
        <w:ind w:left="1440" w:hanging="360"/>
      </w:pPr>
      <w:rPr>
        <w:rFonts w:ascii="Wingdings" w:hAnsi="Wingdings"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37BA2047"/>
    <w:multiLevelType w:val="hybridMultilevel"/>
    <w:tmpl w:val="79788ED4"/>
    <w:lvl w:ilvl="0" w:tplc="12860078">
      <w:start w:val="2019"/>
      <w:numFmt w:val="bullet"/>
      <w:lvlText w:val="-"/>
      <w:lvlJc w:val="left"/>
      <w:pPr>
        <w:ind w:left="720" w:hanging="360"/>
      </w:pPr>
      <w:rPr>
        <w:rFonts w:ascii="Times New Roman" w:eastAsiaTheme="minorHAnsi"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3F4C1108"/>
    <w:multiLevelType w:val="hybridMultilevel"/>
    <w:tmpl w:val="159A1B5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E824A9"/>
    <w:multiLevelType w:val="hybridMultilevel"/>
    <w:tmpl w:val="4CC0EC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933EEC"/>
    <w:multiLevelType w:val="hybridMultilevel"/>
    <w:tmpl w:val="4246076E"/>
    <w:lvl w:ilvl="0" w:tplc="04090009">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57AD56A7"/>
    <w:multiLevelType w:val="hybridMultilevel"/>
    <w:tmpl w:val="F11E8D1E"/>
    <w:lvl w:ilvl="0" w:tplc="040F0009">
      <w:start w:val="1"/>
      <w:numFmt w:val="bullet"/>
      <w:lvlText w:val=""/>
      <w:lvlJc w:val="left"/>
      <w:pPr>
        <w:ind w:left="1440" w:hanging="360"/>
      </w:pPr>
      <w:rPr>
        <w:rFonts w:ascii="Wingdings" w:hAnsi="Wingdings"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14" w15:restartNumberingAfterBreak="0">
    <w:nsid w:val="5FE06286"/>
    <w:multiLevelType w:val="hybridMultilevel"/>
    <w:tmpl w:val="7174EDB8"/>
    <w:lvl w:ilvl="0" w:tplc="040F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C23226"/>
    <w:multiLevelType w:val="hybridMultilevel"/>
    <w:tmpl w:val="F8349506"/>
    <w:lvl w:ilvl="0" w:tplc="FC18B1D6">
      <w:start w:val="2019"/>
      <w:numFmt w:val="bullet"/>
      <w:lvlText w:val="-"/>
      <w:lvlJc w:val="left"/>
      <w:pPr>
        <w:ind w:left="1080" w:hanging="360"/>
      </w:pPr>
      <w:rPr>
        <w:rFonts w:ascii="Times New Roman" w:eastAsia="Times New Roman" w:hAnsi="Times New Roman" w:cs="Times New Roman"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16" w15:restartNumberingAfterBreak="0">
    <w:nsid w:val="64B25C6A"/>
    <w:multiLevelType w:val="hybridMultilevel"/>
    <w:tmpl w:val="A1FEFEDC"/>
    <w:lvl w:ilvl="0" w:tplc="C254A244">
      <w:start w:val="2019"/>
      <w:numFmt w:val="bullet"/>
      <w:lvlText w:val="-"/>
      <w:lvlJc w:val="left"/>
      <w:pPr>
        <w:ind w:left="720" w:hanging="360"/>
      </w:pPr>
      <w:rPr>
        <w:rFonts w:ascii="Times New Roman" w:eastAsia="Times New Roman" w:hAnsi="Times New Roman"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69687932"/>
    <w:multiLevelType w:val="hybridMultilevel"/>
    <w:tmpl w:val="68FE6AC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305089714">
    <w:abstractNumId w:val="11"/>
  </w:num>
  <w:num w:numId="2" w16cid:durableId="908543797">
    <w:abstractNumId w:val="5"/>
  </w:num>
  <w:num w:numId="3" w16cid:durableId="108402862">
    <w:abstractNumId w:val="10"/>
  </w:num>
  <w:num w:numId="4" w16cid:durableId="906846643">
    <w:abstractNumId w:val="14"/>
  </w:num>
  <w:num w:numId="5" w16cid:durableId="1567302378">
    <w:abstractNumId w:val="7"/>
  </w:num>
  <w:num w:numId="6" w16cid:durableId="221643132">
    <w:abstractNumId w:val="17"/>
  </w:num>
  <w:num w:numId="7" w16cid:durableId="1637176623">
    <w:abstractNumId w:val="6"/>
  </w:num>
  <w:num w:numId="8" w16cid:durableId="1739353352">
    <w:abstractNumId w:val="8"/>
  </w:num>
  <w:num w:numId="9" w16cid:durableId="2060779831">
    <w:abstractNumId w:val="4"/>
  </w:num>
  <w:num w:numId="10" w16cid:durableId="1485853190">
    <w:abstractNumId w:val="1"/>
  </w:num>
  <w:num w:numId="11" w16cid:durableId="218519143">
    <w:abstractNumId w:val="3"/>
  </w:num>
  <w:num w:numId="12" w16cid:durableId="1579903009">
    <w:abstractNumId w:val="2"/>
  </w:num>
  <w:num w:numId="13" w16cid:durableId="1724712312">
    <w:abstractNumId w:val="12"/>
  </w:num>
  <w:num w:numId="14" w16cid:durableId="1300456428">
    <w:abstractNumId w:val="15"/>
  </w:num>
  <w:num w:numId="15" w16cid:durableId="2069767010">
    <w:abstractNumId w:val="9"/>
  </w:num>
  <w:num w:numId="16" w16cid:durableId="373848989">
    <w:abstractNumId w:val="16"/>
  </w:num>
  <w:num w:numId="17" w16cid:durableId="100033186">
    <w:abstractNumId w:val="0"/>
  </w:num>
  <w:num w:numId="18" w16cid:durableId="13561561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55"/>
    <w:rsid w:val="00000BC6"/>
    <w:rsid w:val="000014D2"/>
    <w:rsid w:val="000021D1"/>
    <w:rsid w:val="00004721"/>
    <w:rsid w:val="00005E4C"/>
    <w:rsid w:val="00007C3C"/>
    <w:rsid w:val="00013037"/>
    <w:rsid w:val="0001334A"/>
    <w:rsid w:val="0001389D"/>
    <w:rsid w:val="00013EBB"/>
    <w:rsid w:val="00014618"/>
    <w:rsid w:val="00014751"/>
    <w:rsid w:val="000157C4"/>
    <w:rsid w:val="00015CEE"/>
    <w:rsid w:val="000175EE"/>
    <w:rsid w:val="000175F6"/>
    <w:rsid w:val="00021A03"/>
    <w:rsid w:val="00022EAE"/>
    <w:rsid w:val="00022F10"/>
    <w:rsid w:val="0002688E"/>
    <w:rsid w:val="00027108"/>
    <w:rsid w:val="00027BF1"/>
    <w:rsid w:val="00035275"/>
    <w:rsid w:val="000352F0"/>
    <w:rsid w:val="0003688E"/>
    <w:rsid w:val="00037040"/>
    <w:rsid w:val="00040FB0"/>
    <w:rsid w:val="00041E70"/>
    <w:rsid w:val="000433A8"/>
    <w:rsid w:val="00053460"/>
    <w:rsid w:val="00053704"/>
    <w:rsid w:val="0005485D"/>
    <w:rsid w:val="00057E49"/>
    <w:rsid w:val="0006185C"/>
    <w:rsid w:val="00061FF5"/>
    <w:rsid w:val="00062BFA"/>
    <w:rsid w:val="00065CE7"/>
    <w:rsid w:val="00067C22"/>
    <w:rsid w:val="00070C82"/>
    <w:rsid w:val="00075788"/>
    <w:rsid w:val="00076A77"/>
    <w:rsid w:val="0008171A"/>
    <w:rsid w:val="00085008"/>
    <w:rsid w:val="000852DB"/>
    <w:rsid w:val="0009001E"/>
    <w:rsid w:val="000903F4"/>
    <w:rsid w:val="000908F0"/>
    <w:rsid w:val="0009113B"/>
    <w:rsid w:val="00095D19"/>
    <w:rsid w:val="00096B78"/>
    <w:rsid w:val="00097172"/>
    <w:rsid w:val="000A0A19"/>
    <w:rsid w:val="000A1B0D"/>
    <w:rsid w:val="000A21A4"/>
    <w:rsid w:val="000A4799"/>
    <w:rsid w:val="000A54B9"/>
    <w:rsid w:val="000A7873"/>
    <w:rsid w:val="000A7E66"/>
    <w:rsid w:val="000B0684"/>
    <w:rsid w:val="000B1214"/>
    <w:rsid w:val="000B1F35"/>
    <w:rsid w:val="000B29CD"/>
    <w:rsid w:val="000B3A1F"/>
    <w:rsid w:val="000B4747"/>
    <w:rsid w:val="000B488A"/>
    <w:rsid w:val="000B64FF"/>
    <w:rsid w:val="000B667A"/>
    <w:rsid w:val="000B680D"/>
    <w:rsid w:val="000B6CD2"/>
    <w:rsid w:val="000C043F"/>
    <w:rsid w:val="000C0DC1"/>
    <w:rsid w:val="000C1CB3"/>
    <w:rsid w:val="000C53B9"/>
    <w:rsid w:val="000D20D9"/>
    <w:rsid w:val="000D2467"/>
    <w:rsid w:val="000D432E"/>
    <w:rsid w:val="000E1BD6"/>
    <w:rsid w:val="000E4EE0"/>
    <w:rsid w:val="000E7F7A"/>
    <w:rsid w:val="000F3763"/>
    <w:rsid w:val="000F42EE"/>
    <w:rsid w:val="000F4866"/>
    <w:rsid w:val="000F4C5F"/>
    <w:rsid w:val="000F5874"/>
    <w:rsid w:val="000F7C86"/>
    <w:rsid w:val="00100538"/>
    <w:rsid w:val="00100977"/>
    <w:rsid w:val="00102388"/>
    <w:rsid w:val="001048CB"/>
    <w:rsid w:val="00105819"/>
    <w:rsid w:val="001108B7"/>
    <w:rsid w:val="00110D6D"/>
    <w:rsid w:val="001118B5"/>
    <w:rsid w:val="00112258"/>
    <w:rsid w:val="001123C6"/>
    <w:rsid w:val="00112491"/>
    <w:rsid w:val="00112D34"/>
    <w:rsid w:val="00112E4D"/>
    <w:rsid w:val="00112F69"/>
    <w:rsid w:val="00114978"/>
    <w:rsid w:val="00115F7A"/>
    <w:rsid w:val="00120361"/>
    <w:rsid w:val="00120D94"/>
    <w:rsid w:val="00121CA5"/>
    <w:rsid w:val="00122749"/>
    <w:rsid w:val="00123576"/>
    <w:rsid w:val="001255C0"/>
    <w:rsid w:val="0012641B"/>
    <w:rsid w:val="0012766B"/>
    <w:rsid w:val="00127C71"/>
    <w:rsid w:val="00130377"/>
    <w:rsid w:val="00132389"/>
    <w:rsid w:val="00132397"/>
    <w:rsid w:val="001344C2"/>
    <w:rsid w:val="00135052"/>
    <w:rsid w:val="001363F9"/>
    <w:rsid w:val="00137AF3"/>
    <w:rsid w:val="00142AF9"/>
    <w:rsid w:val="0014503A"/>
    <w:rsid w:val="00145F7D"/>
    <w:rsid w:val="00147C13"/>
    <w:rsid w:val="0015014B"/>
    <w:rsid w:val="00150355"/>
    <w:rsid w:val="0015149F"/>
    <w:rsid w:val="0015213A"/>
    <w:rsid w:val="00153117"/>
    <w:rsid w:val="0015765A"/>
    <w:rsid w:val="00160F08"/>
    <w:rsid w:val="00161BDE"/>
    <w:rsid w:val="00164AD8"/>
    <w:rsid w:val="00164C46"/>
    <w:rsid w:val="00166907"/>
    <w:rsid w:val="00171B64"/>
    <w:rsid w:val="0017356F"/>
    <w:rsid w:val="00173C30"/>
    <w:rsid w:val="001741C1"/>
    <w:rsid w:val="001743BD"/>
    <w:rsid w:val="00177C89"/>
    <w:rsid w:val="001820E1"/>
    <w:rsid w:val="00182C79"/>
    <w:rsid w:val="00182DD7"/>
    <w:rsid w:val="00184442"/>
    <w:rsid w:val="00187715"/>
    <w:rsid w:val="001906FC"/>
    <w:rsid w:val="001918DB"/>
    <w:rsid w:val="00193789"/>
    <w:rsid w:val="0019540E"/>
    <w:rsid w:val="001967B1"/>
    <w:rsid w:val="001A0932"/>
    <w:rsid w:val="001A1058"/>
    <w:rsid w:val="001A31A6"/>
    <w:rsid w:val="001A4DE4"/>
    <w:rsid w:val="001A5387"/>
    <w:rsid w:val="001B193F"/>
    <w:rsid w:val="001B29A5"/>
    <w:rsid w:val="001B3FBC"/>
    <w:rsid w:val="001B64A0"/>
    <w:rsid w:val="001C0C89"/>
    <w:rsid w:val="001C1D2F"/>
    <w:rsid w:val="001C260C"/>
    <w:rsid w:val="001C2BBE"/>
    <w:rsid w:val="001D3669"/>
    <w:rsid w:val="001D3825"/>
    <w:rsid w:val="001D3A51"/>
    <w:rsid w:val="001D4EEE"/>
    <w:rsid w:val="001D4F44"/>
    <w:rsid w:val="001D5428"/>
    <w:rsid w:val="001E0470"/>
    <w:rsid w:val="001E0FB8"/>
    <w:rsid w:val="001E1A42"/>
    <w:rsid w:val="001E2FAE"/>
    <w:rsid w:val="001E36CE"/>
    <w:rsid w:val="001E385A"/>
    <w:rsid w:val="001E393D"/>
    <w:rsid w:val="001E40A8"/>
    <w:rsid w:val="001E598C"/>
    <w:rsid w:val="001E7A2B"/>
    <w:rsid w:val="001E7BCB"/>
    <w:rsid w:val="001F1161"/>
    <w:rsid w:val="001F5EAA"/>
    <w:rsid w:val="001F6A37"/>
    <w:rsid w:val="002034AB"/>
    <w:rsid w:val="00204F4D"/>
    <w:rsid w:val="00205FFC"/>
    <w:rsid w:val="0020756A"/>
    <w:rsid w:val="0021379C"/>
    <w:rsid w:val="00214E52"/>
    <w:rsid w:val="00216185"/>
    <w:rsid w:val="0021651E"/>
    <w:rsid w:val="00217489"/>
    <w:rsid w:val="00217549"/>
    <w:rsid w:val="002201A5"/>
    <w:rsid w:val="002203C4"/>
    <w:rsid w:val="002216D8"/>
    <w:rsid w:val="00223800"/>
    <w:rsid w:val="00225634"/>
    <w:rsid w:val="00226AD0"/>
    <w:rsid w:val="0022726A"/>
    <w:rsid w:val="0023016D"/>
    <w:rsid w:val="0023026B"/>
    <w:rsid w:val="00230342"/>
    <w:rsid w:val="00231025"/>
    <w:rsid w:val="00231207"/>
    <w:rsid w:val="002315EA"/>
    <w:rsid w:val="00232208"/>
    <w:rsid w:val="00234C11"/>
    <w:rsid w:val="0023505B"/>
    <w:rsid w:val="00240299"/>
    <w:rsid w:val="00240929"/>
    <w:rsid w:val="002413E7"/>
    <w:rsid w:val="00241A05"/>
    <w:rsid w:val="00241D85"/>
    <w:rsid w:val="0024251C"/>
    <w:rsid w:val="00243EC9"/>
    <w:rsid w:val="00245D05"/>
    <w:rsid w:val="00245D91"/>
    <w:rsid w:val="00247E4D"/>
    <w:rsid w:val="00247EC6"/>
    <w:rsid w:val="00250969"/>
    <w:rsid w:val="00251239"/>
    <w:rsid w:val="002518B1"/>
    <w:rsid w:val="00252052"/>
    <w:rsid w:val="00252E6D"/>
    <w:rsid w:val="0025310B"/>
    <w:rsid w:val="00253713"/>
    <w:rsid w:val="002538AD"/>
    <w:rsid w:val="00253C7D"/>
    <w:rsid w:val="0025600E"/>
    <w:rsid w:val="00257A55"/>
    <w:rsid w:val="00260524"/>
    <w:rsid w:val="002620C6"/>
    <w:rsid w:val="00262F9E"/>
    <w:rsid w:val="00267B95"/>
    <w:rsid w:val="00270023"/>
    <w:rsid w:val="00270697"/>
    <w:rsid w:val="0027069D"/>
    <w:rsid w:val="002708ED"/>
    <w:rsid w:val="002743B7"/>
    <w:rsid w:val="00274911"/>
    <w:rsid w:val="0028066A"/>
    <w:rsid w:val="00280743"/>
    <w:rsid w:val="0028226A"/>
    <w:rsid w:val="00282DEC"/>
    <w:rsid w:val="00283290"/>
    <w:rsid w:val="00283395"/>
    <w:rsid w:val="00283D43"/>
    <w:rsid w:val="00284DBD"/>
    <w:rsid w:val="00286E18"/>
    <w:rsid w:val="00287E51"/>
    <w:rsid w:val="00290B05"/>
    <w:rsid w:val="00290BE9"/>
    <w:rsid w:val="00293B0A"/>
    <w:rsid w:val="00295031"/>
    <w:rsid w:val="00295ABE"/>
    <w:rsid w:val="00297DFD"/>
    <w:rsid w:val="002A227F"/>
    <w:rsid w:val="002A3D9A"/>
    <w:rsid w:val="002A484B"/>
    <w:rsid w:val="002A5932"/>
    <w:rsid w:val="002A620F"/>
    <w:rsid w:val="002A7980"/>
    <w:rsid w:val="002A7A78"/>
    <w:rsid w:val="002B02A1"/>
    <w:rsid w:val="002B237F"/>
    <w:rsid w:val="002B3988"/>
    <w:rsid w:val="002B506A"/>
    <w:rsid w:val="002B5402"/>
    <w:rsid w:val="002B58AC"/>
    <w:rsid w:val="002C1CAF"/>
    <w:rsid w:val="002C3C0A"/>
    <w:rsid w:val="002C5E07"/>
    <w:rsid w:val="002C6028"/>
    <w:rsid w:val="002C7E02"/>
    <w:rsid w:val="002D0D92"/>
    <w:rsid w:val="002D31A2"/>
    <w:rsid w:val="002D5778"/>
    <w:rsid w:val="002D62AF"/>
    <w:rsid w:val="002D7298"/>
    <w:rsid w:val="002E0C1F"/>
    <w:rsid w:val="002E2474"/>
    <w:rsid w:val="002E384E"/>
    <w:rsid w:val="002E4A04"/>
    <w:rsid w:val="002E54C3"/>
    <w:rsid w:val="002E69B1"/>
    <w:rsid w:val="002F0294"/>
    <w:rsid w:val="002F08F0"/>
    <w:rsid w:val="002F13A8"/>
    <w:rsid w:val="002F1D2D"/>
    <w:rsid w:val="002F31DD"/>
    <w:rsid w:val="002F3254"/>
    <w:rsid w:val="00303F7C"/>
    <w:rsid w:val="003040F4"/>
    <w:rsid w:val="00307B7A"/>
    <w:rsid w:val="003110CE"/>
    <w:rsid w:val="003127A0"/>
    <w:rsid w:val="00312F81"/>
    <w:rsid w:val="00313127"/>
    <w:rsid w:val="003155AA"/>
    <w:rsid w:val="0031651E"/>
    <w:rsid w:val="003209E3"/>
    <w:rsid w:val="00322B4F"/>
    <w:rsid w:val="00327724"/>
    <w:rsid w:val="00330152"/>
    <w:rsid w:val="00330CD6"/>
    <w:rsid w:val="003321F1"/>
    <w:rsid w:val="00334304"/>
    <w:rsid w:val="00334956"/>
    <w:rsid w:val="00337604"/>
    <w:rsid w:val="00340599"/>
    <w:rsid w:val="003416EE"/>
    <w:rsid w:val="0034518C"/>
    <w:rsid w:val="00345251"/>
    <w:rsid w:val="003467AB"/>
    <w:rsid w:val="00346BC7"/>
    <w:rsid w:val="00350085"/>
    <w:rsid w:val="0035013B"/>
    <w:rsid w:val="0035102A"/>
    <w:rsid w:val="003521F4"/>
    <w:rsid w:val="00352F81"/>
    <w:rsid w:val="00353EAC"/>
    <w:rsid w:val="00354C22"/>
    <w:rsid w:val="00354C8C"/>
    <w:rsid w:val="00355E0C"/>
    <w:rsid w:val="00355F82"/>
    <w:rsid w:val="00356C2F"/>
    <w:rsid w:val="00357BA5"/>
    <w:rsid w:val="00360B5D"/>
    <w:rsid w:val="00361F28"/>
    <w:rsid w:val="0036219E"/>
    <w:rsid w:val="0036235D"/>
    <w:rsid w:val="0036335A"/>
    <w:rsid w:val="00364722"/>
    <w:rsid w:val="0036639F"/>
    <w:rsid w:val="00372113"/>
    <w:rsid w:val="003723E9"/>
    <w:rsid w:val="0037397B"/>
    <w:rsid w:val="00373AD9"/>
    <w:rsid w:val="003762E0"/>
    <w:rsid w:val="0037791D"/>
    <w:rsid w:val="003840DD"/>
    <w:rsid w:val="00384779"/>
    <w:rsid w:val="00384D9F"/>
    <w:rsid w:val="00385C84"/>
    <w:rsid w:val="00386CE7"/>
    <w:rsid w:val="003919C9"/>
    <w:rsid w:val="0039263A"/>
    <w:rsid w:val="00393C89"/>
    <w:rsid w:val="00393CA8"/>
    <w:rsid w:val="003A00D3"/>
    <w:rsid w:val="003A02A1"/>
    <w:rsid w:val="003A172B"/>
    <w:rsid w:val="003A30B5"/>
    <w:rsid w:val="003A5063"/>
    <w:rsid w:val="003A6469"/>
    <w:rsid w:val="003A738F"/>
    <w:rsid w:val="003A755E"/>
    <w:rsid w:val="003B0BDC"/>
    <w:rsid w:val="003B2899"/>
    <w:rsid w:val="003B2A6A"/>
    <w:rsid w:val="003B555C"/>
    <w:rsid w:val="003B564F"/>
    <w:rsid w:val="003B6AF2"/>
    <w:rsid w:val="003C163A"/>
    <w:rsid w:val="003C1737"/>
    <w:rsid w:val="003C3B16"/>
    <w:rsid w:val="003C4301"/>
    <w:rsid w:val="003C5046"/>
    <w:rsid w:val="003C6B4A"/>
    <w:rsid w:val="003D077E"/>
    <w:rsid w:val="003D1082"/>
    <w:rsid w:val="003D1F06"/>
    <w:rsid w:val="003D3CED"/>
    <w:rsid w:val="003D5DF4"/>
    <w:rsid w:val="003D6F04"/>
    <w:rsid w:val="003D734F"/>
    <w:rsid w:val="003E036C"/>
    <w:rsid w:val="003E0E4F"/>
    <w:rsid w:val="003E1E5C"/>
    <w:rsid w:val="003E4BFD"/>
    <w:rsid w:val="003E687C"/>
    <w:rsid w:val="003F1752"/>
    <w:rsid w:val="003F17FD"/>
    <w:rsid w:val="003F217D"/>
    <w:rsid w:val="003F233C"/>
    <w:rsid w:val="003F3F84"/>
    <w:rsid w:val="00401130"/>
    <w:rsid w:val="0040311A"/>
    <w:rsid w:val="00403451"/>
    <w:rsid w:val="00403EE4"/>
    <w:rsid w:val="004043DB"/>
    <w:rsid w:val="004045BA"/>
    <w:rsid w:val="00404E66"/>
    <w:rsid w:val="00405770"/>
    <w:rsid w:val="0040601D"/>
    <w:rsid w:val="00406959"/>
    <w:rsid w:val="00407C86"/>
    <w:rsid w:val="00413DB4"/>
    <w:rsid w:val="00414095"/>
    <w:rsid w:val="00421409"/>
    <w:rsid w:val="00422893"/>
    <w:rsid w:val="00430E51"/>
    <w:rsid w:val="00432F89"/>
    <w:rsid w:val="00432FF1"/>
    <w:rsid w:val="004339D7"/>
    <w:rsid w:val="004345E5"/>
    <w:rsid w:val="004353B9"/>
    <w:rsid w:val="00435A2D"/>
    <w:rsid w:val="004367C2"/>
    <w:rsid w:val="00441FC4"/>
    <w:rsid w:val="0044317B"/>
    <w:rsid w:val="00443449"/>
    <w:rsid w:val="00443F29"/>
    <w:rsid w:val="00444C29"/>
    <w:rsid w:val="004457E0"/>
    <w:rsid w:val="004469B3"/>
    <w:rsid w:val="00446D68"/>
    <w:rsid w:val="004500A9"/>
    <w:rsid w:val="00450C00"/>
    <w:rsid w:val="00452347"/>
    <w:rsid w:val="00452881"/>
    <w:rsid w:val="0045557F"/>
    <w:rsid w:val="00456F31"/>
    <w:rsid w:val="00456F73"/>
    <w:rsid w:val="004604BC"/>
    <w:rsid w:val="0046054E"/>
    <w:rsid w:val="0046055C"/>
    <w:rsid w:val="00460623"/>
    <w:rsid w:val="00462CE8"/>
    <w:rsid w:val="00463D7D"/>
    <w:rsid w:val="00464AD7"/>
    <w:rsid w:val="00464CCC"/>
    <w:rsid w:val="0046562D"/>
    <w:rsid w:val="00465BE1"/>
    <w:rsid w:val="00465CD3"/>
    <w:rsid w:val="00466488"/>
    <w:rsid w:val="00466972"/>
    <w:rsid w:val="00467132"/>
    <w:rsid w:val="00470455"/>
    <w:rsid w:val="00472330"/>
    <w:rsid w:val="004748C6"/>
    <w:rsid w:val="004757E1"/>
    <w:rsid w:val="00475ED7"/>
    <w:rsid w:val="00476699"/>
    <w:rsid w:val="00477000"/>
    <w:rsid w:val="004813E6"/>
    <w:rsid w:val="00481F31"/>
    <w:rsid w:val="004820DE"/>
    <w:rsid w:val="0048230D"/>
    <w:rsid w:val="00482AB0"/>
    <w:rsid w:val="004830CB"/>
    <w:rsid w:val="00484584"/>
    <w:rsid w:val="00484727"/>
    <w:rsid w:val="00486DAF"/>
    <w:rsid w:val="00487C01"/>
    <w:rsid w:val="004938DE"/>
    <w:rsid w:val="00493E61"/>
    <w:rsid w:val="00496D0E"/>
    <w:rsid w:val="004A08E7"/>
    <w:rsid w:val="004A1B63"/>
    <w:rsid w:val="004A42CE"/>
    <w:rsid w:val="004A6AAC"/>
    <w:rsid w:val="004A759C"/>
    <w:rsid w:val="004B026B"/>
    <w:rsid w:val="004B10AE"/>
    <w:rsid w:val="004B2DCE"/>
    <w:rsid w:val="004B3BC7"/>
    <w:rsid w:val="004B50B3"/>
    <w:rsid w:val="004B7B48"/>
    <w:rsid w:val="004C0553"/>
    <w:rsid w:val="004C290C"/>
    <w:rsid w:val="004C7FBB"/>
    <w:rsid w:val="004D009F"/>
    <w:rsid w:val="004D0549"/>
    <w:rsid w:val="004D16AA"/>
    <w:rsid w:val="004D1EF8"/>
    <w:rsid w:val="004D216E"/>
    <w:rsid w:val="004D4FDC"/>
    <w:rsid w:val="004D52CD"/>
    <w:rsid w:val="004D6DBC"/>
    <w:rsid w:val="004D728C"/>
    <w:rsid w:val="004D7C02"/>
    <w:rsid w:val="004E481B"/>
    <w:rsid w:val="004E64E9"/>
    <w:rsid w:val="004E73EC"/>
    <w:rsid w:val="004E77E5"/>
    <w:rsid w:val="004F3FA9"/>
    <w:rsid w:val="004F474E"/>
    <w:rsid w:val="004F4B07"/>
    <w:rsid w:val="004F57B9"/>
    <w:rsid w:val="00504058"/>
    <w:rsid w:val="005050A2"/>
    <w:rsid w:val="0050550E"/>
    <w:rsid w:val="00505923"/>
    <w:rsid w:val="00506637"/>
    <w:rsid w:val="005069EC"/>
    <w:rsid w:val="00506B1D"/>
    <w:rsid w:val="00507D51"/>
    <w:rsid w:val="00507DED"/>
    <w:rsid w:val="0051038D"/>
    <w:rsid w:val="00511A6C"/>
    <w:rsid w:val="0051443C"/>
    <w:rsid w:val="00515D22"/>
    <w:rsid w:val="005172FC"/>
    <w:rsid w:val="00517A32"/>
    <w:rsid w:val="00517B58"/>
    <w:rsid w:val="00517B68"/>
    <w:rsid w:val="00522C88"/>
    <w:rsid w:val="00522EBC"/>
    <w:rsid w:val="00523D8B"/>
    <w:rsid w:val="00524768"/>
    <w:rsid w:val="00524E2F"/>
    <w:rsid w:val="0052518F"/>
    <w:rsid w:val="005256AE"/>
    <w:rsid w:val="005266FF"/>
    <w:rsid w:val="00530581"/>
    <w:rsid w:val="005335B4"/>
    <w:rsid w:val="005339C1"/>
    <w:rsid w:val="00533D3D"/>
    <w:rsid w:val="00534678"/>
    <w:rsid w:val="00534F8F"/>
    <w:rsid w:val="005350C7"/>
    <w:rsid w:val="00537EAF"/>
    <w:rsid w:val="0054293E"/>
    <w:rsid w:val="00542C04"/>
    <w:rsid w:val="005437DA"/>
    <w:rsid w:val="0054422C"/>
    <w:rsid w:val="005456C1"/>
    <w:rsid w:val="0054574B"/>
    <w:rsid w:val="00552202"/>
    <w:rsid w:val="00553334"/>
    <w:rsid w:val="00553E1A"/>
    <w:rsid w:val="00554229"/>
    <w:rsid w:val="00555FE9"/>
    <w:rsid w:val="005638D4"/>
    <w:rsid w:val="005657A9"/>
    <w:rsid w:val="00573A90"/>
    <w:rsid w:val="0057419F"/>
    <w:rsid w:val="005741A5"/>
    <w:rsid w:val="00574568"/>
    <w:rsid w:val="00575B5E"/>
    <w:rsid w:val="00575BD4"/>
    <w:rsid w:val="00575EFD"/>
    <w:rsid w:val="00580843"/>
    <w:rsid w:val="0058205D"/>
    <w:rsid w:val="00582B9E"/>
    <w:rsid w:val="00582C5C"/>
    <w:rsid w:val="005871AB"/>
    <w:rsid w:val="00590DB5"/>
    <w:rsid w:val="00595AAC"/>
    <w:rsid w:val="00596F77"/>
    <w:rsid w:val="005A07CD"/>
    <w:rsid w:val="005A0A08"/>
    <w:rsid w:val="005A0A9D"/>
    <w:rsid w:val="005A11DF"/>
    <w:rsid w:val="005A21B6"/>
    <w:rsid w:val="005A29CD"/>
    <w:rsid w:val="005A2FED"/>
    <w:rsid w:val="005A34A6"/>
    <w:rsid w:val="005A6CDC"/>
    <w:rsid w:val="005A7EE7"/>
    <w:rsid w:val="005B0F1C"/>
    <w:rsid w:val="005B41A6"/>
    <w:rsid w:val="005B42D9"/>
    <w:rsid w:val="005B6842"/>
    <w:rsid w:val="005C07F9"/>
    <w:rsid w:val="005C0DF3"/>
    <w:rsid w:val="005C14CE"/>
    <w:rsid w:val="005C373C"/>
    <w:rsid w:val="005C3876"/>
    <w:rsid w:val="005C5D89"/>
    <w:rsid w:val="005D073F"/>
    <w:rsid w:val="005D1C6A"/>
    <w:rsid w:val="005D22D0"/>
    <w:rsid w:val="005D2A81"/>
    <w:rsid w:val="005D514D"/>
    <w:rsid w:val="005D54B7"/>
    <w:rsid w:val="005D5588"/>
    <w:rsid w:val="005D5A47"/>
    <w:rsid w:val="005D69B4"/>
    <w:rsid w:val="005D6E46"/>
    <w:rsid w:val="005D7D80"/>
    <w:rsid w:val="005E099B"/>
    <w:rsid w:val="005E13FE"/>
    <w:rsid w:val="005E1FA1"/>
    <w:rsid w:val="005E63CD"/>
    <w:rsid w:val="005E6CC0"/>
    <w:rsid w:val="005F0A6A"/>
    <w:rsid w:val="005F0E92"/>
    <w:rsid w:val="005F1E3A"/>
    <w:rsid w:val="005F312F"/>
    <w:rsid w:val="005F5704"/>
    <w:rsid w:val="005F7A33"/>
    <w:rsid w:val="006001F4"/>
    <w:rsid w:val="00602E68"/>
    <w:rsid w:val="00603363"/>
    <w:rsid w:val="006062ED"/>
    <w:rsid w:val="00607220"/>
    <w:rsid w:val="00607BE9"/>
    <w:rsid w:val="00612D74"/>
    <w:rsid w:val="00613181"/>
    <w:rsid w:val="00615187"/>
    <w:rsid w:val="0061660D"/>
    <w:rsid w:val="0061751E"/>
    <w:rsid w:val="00620340"/>
    <w:rsid w:val="00621268"/>
    <w:rsid w:val="0062446D"/>
    <w:rsid w:val="00626B9C"/>
    <w:rsid w:val="0063100C"/>
    <w:rsid w:val="006319CE"/>
    <w:rsid w:val="00631D29"/>
    <w:rsid w:val="00633778"/>
    <w:rsid w:val="006337AD"/>
    <w:rsid w:val="00634223"/>
    <w:rsid w:val="00634FBE"/>
    <w:rsid w:val="00634FE1"/>
    <w:rsid w:val="006375C1"/>
    <w:rsid w:val="00637E0E"/>
    <w:rsid w:val="00642EED"/>
    <w:rsid w:val="00643243"/>
    <w:rsid w:val="006434D1"/>
    <w:rsid w:val="0065216C"/>
    <w:rsid w:val="00654B26"/>
    <w:rsid w:val="0066022F"/>
    <w:rsid w:val="006602DC"/>
    <w:rsid w:val="0066380B"/>
    <w:rsid w:val="00664BD2"/>
    <w:rsid w:val="00665FFE"/>
    <w:rsid w:val="006677EF"/>
    <w:rsid w:val="00667E01"/>
    <w:rsid w:val="0067018C"/>
    <w:rsid w:val="00670B5C"/>
    <w:rsid w:val="00671276"/>
    <w:rsid w:val="0067256C"/>
    <w:rsid w:val="0067530F"/>
    <w:rsid w:val="00677A2B"/>
    <w:rsid w:val="00677EF4"/>
    <w:rsid w:val="00681805"/>
    <w:rsid w:val="006822BE"/>
    <w:rsid w:val="00683F13"/>
    <w:rsid w:val="00684A7C"/>
    <w:rsid w:val="0068693F"/>
    <w:rsid w:val="006918B8"/>
    <w:rsid w:val="0069272F"/>
    <w:rsid w:val="006928C5"/>
    <w:rsid w:val="00693137"/>
    <w:rsid w:val="00693774"/>
    <w:rsid w:val="00693934"/>
    <w:rsid w:val="006952D7"/>
    <w:rsid w:val="006957F9"/>
    <w:rsid w:val="00696444"/>
    <w:rsid w:val="006A09F9"/>
    <w:rsid w:val="006A1C69"/>
    <w:rsid w:val="006A2191"/>
    <w:rsid w:val="006A2564"/>
    <w:rsid w:val="006A2FB4"/>
    <w:rsid w:val="006A45BD"/>
    <w:rsid w:val="006B00FB"/>
    <w:rsid w:val="006B0CD3"/>
    <w:rsid w:val="006B166D"/>
    <w:rsid w:val="006B2BB9"/>
    <w:rsid w:val="006B335E"/>
    <w:rsid w:val="006B572D"/>
    <w:rsid w:val="006B6952"/>
    <w:rsid w:val="006C000D"/>
    <w:rsid w:val="006C075B"/>
    <w:rsid w:val="006C2418"/>
    <w:rsid w:val="006C28B2"/>
    <w:rsid w:val="006C444C"/>
    <w:rsid w:val="006C4F4C"/>
    <w:rsid w:val="006D05EE"/>
    <w:rsid w:val="006D0936"/>
    <w:rsid w:val="006D0CCA"/>
    <w:rsid w:val="006D2102"/>
    <w:rsid w:val="006D464B"/>
    <w:rsid w:val="006D5C7D"/>
    <w:rsid w:val="006E2FA9"/>
    <w:rsid w:val="006E44F0"/>
    <w:rsid w:val="006E480B"/>
    <w:rsid w:val="006F0385"/>
    <w:rsid w:val="006F4039"/>
    <w:rsid w:val="006F4096"/>
    <w:rsid w:val="006F4934"/>
    <w:rsid w:val="006F5D26"/>
    <w:rsid w:val="006F5E5B"/>
    <w:rsid w:val="006F778B"/>
    <w:rsid w:val="0070068B"/>
    <w:rsid w:val="00700DC3"/>
    <w:rsid w:val="00701928"/>
    <w:rsid w:val="00701F45"/>
    <w:rsid w:val="00702E64"/>
    <w:rsid w:val="0070499D"/>
    <w:rsid w:val="00705994"/>
    <w:rsid w:val="00707C62"/>
    <w:rsid w:val="00707CD4"/>
    <w:rsid w:val="00711F21"/>
    <w:rsid w:val="007137CE"/>
    <w:rsid w:val="00715BBB"/>
    <w:rsid w:val="00715EF3"/>
    <w:rsid w:val="00721CFF"/>
    <w:rsid w:val="00722417"/>
    <w:rsid w:val="007239AA"/>
    <w:rsid w:val="0072523D"/>
    <w:rsid w:val="00726463"/>
    <w:rsid w:val="00730A5A"/>
    <w:rsid w:val="00731775"/>
    <w:rsid w:val="00734B79"/>
    <w:rsid w:val="00735787"/>
    <w:rsid w:val="0074086B"/>
    <w:rsid w:val="00740A65"/>
    <w:rsid w:val="00745137"/>
    <w:rsid w:val="00746289"/>
    <w:rsid w:val="007468E1"/>
    <w:rsid w:val="00746F0B"/>
    <w:rsid w:val="0075316C"/>
    <w:rsid w:val="00755258"/>
    <w:rsid w:val="0075546B"/>
    <w:rsid w:val="007559B7"/>
    <w:rsid w:val="007567BE"/>
    <w:rsid w:val="00756E36"/>
    <w:rsid w:val="0075733E"/>
    <w:rsid w:val="00761148"/>
    <w:rsid w:val="007634EB"/>
    <w:rsid w:val="00763CAD"/>
    <w:rsid w:val="00764D90"/>
    <w:rsid w:val="00765C75"/>
    <w:rsid w:val="00766391"/>
    <w:rsid w:val="0076682D"/>
    <w:rsid w:val="007669F1"/>
    <w:rsid w:val="00767D26"/>
    <w:rsid w:val="00770C65"/>
    <w:rsid w:val="00771CD4"/>
    <w:rsid w:val="00771FFA"/>
    <w:rsid w:val="00773456"/>
    <w:rsid w:val="0077425A"/>
    <w:rsid w:val="0077724A"/>
    <w:rsid w:val="00777730"/>
    <w:rsid w:val="00781FE5"/>
    <w:rsid w:val="007843C3"/>
    <w:rsid w:val="00784A44"/>
    <w:rsid w:val="00786C4C"/>
    <w:rsid w:val="007876EC"/>
    <w:rsid w:val="00787C1F"/>
    <w:rsid w:val="00790734"/>
    <w:rsid w:val="00792E37"/>
    <w:rsid w:val="00795FCB"/>
    <w:rsid w:val="00796B4D"/>
    <w:rsid w:val="007A069F"/>
    <w:rsid w:val="007A0921"/>
    <w:rsid w:val="007A25EC"/>
    <w:rsid w:val="007A2A7F"/>
    <w:rsid w:val="007A5928"/>
    <w:rsid w:val="007A6108"/>
    <w:rsid w:val="007A6E8F"/>
    <w:rsid w:val="007B2391"/>
    <w:rsid w:val="007B2B7A"/>
    <w:rsid w:val="007B52A3"/>
    <w:rsid w:val="007B53F2"/>
    <w:rsid w:val="007B5DD8"/>
    <w:rsid w:val="007C0D3A"/>
    <w:rsid w:val="007C1CF8"/>
    <w:rsid w:val="007C2191"/>
    <w:rsid w:val="007C3509"/>
    <w:rsid w:val="007C4881"/>
    <w:rsid w:val="007C5D90"/>
    <w:rsid w:val="007C6902"/>
    <w:rsid w:val="007D0BDE"/>
    <w:rsid w:val="007D0C3A"/>
    <w:rsid w:val="007D2754"/>
    <w:rsid w:val="007D30FE"/>
    <w:rsid w:val="007D5F1D"/>
    <w:rsid w:val="007D6F78"/>
    <w:rsid w:val="007E156F"/>
    <w:rsid w:val="007E1C27"/>
    <w:rsid w:val="007E2A4C"/>
    <w:rsid w:val="007E6FA5"/>
    <w:rsid w:val="007F00D4"/>
    <w:rsid w:val="007F02B9"/>
    <w:rsid w:val="007F11F7"/>
    <w:rsid w:val="007F27B2"/>
    <w:rsid w:val="007F2F22"/>
    <w:rsid w:val="007F427B"/>
    <w:rsid w:val="007F4961"/>
    <w:rsid w:val="007F5A63"/>
    <w:rsid w:val="007F5E5F"/>
    <w:rsid w:val="007F7033"/>
    <w:rsid w:val="007F7595"/>
    <w:rsid w:val="00801AEC"/>
    <w:rsid w:val="00802B43"/>
    <w:rsid w:val="00804938"/>
    <w:rsid w:val="00804F84"/>
    <w:rsid w:val="00806100"/>
    <w:rsid w:val="00807537"/>
    <w:rsid w:val="00811714"/>
    <w:rsid w:val="00811D8F"/>
    <w:rsid w:val="0081238A"/>
    <w:rsid w:val="008124C1"/>
    <w:rsid w:val="00812D96"/>
    <w:rsid w:val="00812F63"/>
    <w:rsid w:val="00813967"/>
    <w:rsid w:val="008156EB"/>
    <w:rsid w:val="00815C1B"/>
    <w:rsid w:val="00815F69"/>
    <w:rsid w:val="008166C2"/>
    <w:rsid w:val="008205B4"/>
    <w:rsid w:val="00821BCF"/>
    <w:rsid w:val="00823A9B"/>
    <w:rsid w:val="00825362"/>
    <w:rsid w:val="008255F8"/>
    <w:rsid w:val="008256EC"/>
    <w:rsid w:val="00833C3A"/>
    <w:rsid w:val="00834A1C"/>
    <w:rsid w:val="008352FE"/>
    <w:rsid w:val="00841AA4"/>
    <w:rsid w:val="008458F3"/>
    <w:rsid w:val="00845E81"/>
    <w:rsid w:val="008510ED"/>
    <w:rsid w:val="00851DDF"/>
    <w:rsid w:val="00857551"/>
    <w:rsid w:val="008579BC"/>
    <w:rsid w:val="00857BB2"/>
    <w:rsid w:val="0086084C"/>
    <w:rsid w:val="00861308"/>
    <w:rsid w:val="00861875"/>
    <w:rsid w:val="0086263E"/>
    <w:rsid w:val="00863C7B"/>
    <w:rsid w:val="00866D30"/>
    <w:rsid w:val="008676BF"/>
    <w:rsid w:val="008705BD"/>
    <w:rsid w:val="008711FC"/>
    <w:rsid w:val="0087197B"/>
    <w:rsid w:val="00872010"/>
    <w:rsid w:val="00873755"/>
    <w:rsid w:val="008737B6"/>
    <w:rsid w:val="0087483E"/>
    <w:rsid w:val="00877BE0"/>
    <w:rsid w:val="008804D6"/>
    <w:rsid w:val="00882BE3"/>
    <w:rsid w:val="008848C0"/>
    <w:rsid w:val="00886B8E"/>
    <w:rsid w:val="00887CB8"/>
    <w:rsid w:val="0089000E"/>
    <w:rsid w:val="008906FC"/>
    <w:rsid w:val="008914AD"/>
    <w:rsid w:val="008919E1"/>
    <w:rsid w:val="00891C80"/>
    <w:rsid w:val="008922EC"/>
    <w:rsid w:val="00893822"/>
    <w:rsid w:val="00894A50"/>
    <w:rsid w:val="00897A84"/>
    <w:rsid w:val="008A0407"/>
    <w:rsid w:val="008A0800"/>
    <w:rsid w:val="008A1412"/>
    <w:rsid w:val="008A437E"/>
    <w:rsid w:val="008A741F"/>
    <w:rsid w:val="008B0343"/>
    <w:rsid w:val="008B2392"/>
    <w:rsid w:val="008B2FB6"/>
    <w:rsid w:val="008B3D71"/>
    <w:rsid w:val="008C1864"/>
    <w:rsid w:val="008C19A8"/>
    <w:rsid w:val="008C3F0C"/>
    <w:rsid w:val="008C477A"/>
    <w:rsid w:val="008C5AEA"/>
    <w:rsid w:val="008C5D96"/>
    <w:rsid w:val="008D1123"/>
    <w:rsid w:val="008D1B9F"/>
    <w:rsid w:val="008D24EB"/>
    <w:rsid w:val="008D3D6D"/>
    <w:rsid w:val="008D4BC5"/>
    <w:rsid w:val="008E0922"/>
    <w:rsid w:val="008E119A"/>
    <w:rsid w:val="008E333B"/>
    <w:rsid w:val="008E6275"/>
    <w:rsid w:val="008E74AF"/>
    <w:rsid w:val="008F29A3"/>
    <w:rsid w:val="009006D6"/>
    <w:rsid w:val="0090230B"/>
    <w:rsid w:val="0090342A"/>
    <w:rsid w:val="00906CA5"/>
    <w:rsid w:val="00910A1C"/>
    <w:rsid w:val="00912BEA"/>
    <w:rsid w:val="00913A3F"/>
    <w:rsid w:val="009145ED"/>
    <w:rsid w:val="00914C63"/>
    <w:rsid w:val="0091513B"/>
    <w:rsid w:val="00915A82"/>
    <w:rsid w:val="00915F0E"/>
    <w:rsid w:val="0092054A"/>
    <w:rsid w:val="00920929"/>
    <w:rsid w:val="009209C5"/>
    <w:rsid w:val="00922BAF"/>
    <w:rsid w:val="00922EDF"/>
    <w:rsid w:val="00923C13"/>
    <w:rsid w:val="00923F45"/>
    <w:rsid w:val="00924049"/>
    <w:rsid w:val="00924DE0"/>
    <w:rsid w:val="00925933"/>
    <w:rsid w:val="00925F54"/>
    <w:rsid w:val="00926E73"/>
    <w:rsid w:val="00927633"/>
    <w:rsid w:val="00931550"/>
    <w:rsid w:val="00931652"/>
    <w:rsid w:val="009337D7"/>
    <w:rsid w:val="00934904"/>
    <w:rsid w:val="00934BC9"/>
    <w:rsid w:val="0094164F"/>
    <w:rsid w:val="0094208B"/>
    <w:rsid w:val="00942A93"/>
    <w:rsid w:val="00944136"/>
    <w:rsid w:val="009447C7"/>
    <w:rsid w:val="00944978"/>
    <w:rsid w:val="00945586"/>
    <w:rsid w:val="00945CF1"/>
    <w:rsid w:val="00946515"/>
    <w:rsid w:val="00946645"/>
    <w:rsid w:val="00947292"/>
    <w:rsid w:val="009565A1"/>
    <w:rsid w:val="009570CC"/>
    <w:rsid w:val="009614B8"/>
    <w:rsid w:val="009617DB"/>
    <w:rsid w:val="009636B0"/>
    <w:rsid w:val="00965206"/>
    <w:rsid w:val="00966D8D"/>
    <w:rsid w:val="009672AC"/>
    <w:rsid w:val="00970989"/>
    <w:rsid w:val="00970F16"/>
    <w:rsid w:val="00972926"/>
    <w:rsid w:val="0098057D"/>
    <w:rsid w:val="0098073E"/>
    <w:rsid w:val="00982BDC"/>
    <w:rsid w:val="00985907"/>
    <w:rsid w:val="009916C5"/>
    <w:rsid w:val="009919E0"/>
    <w:rsid w:val="009926D6"/>
    <w:rsid w:val="00993FC6"/>
    <w:rsid w:val="00996697"/>
    <w:rsid w:val="009A1B1B"/>
    <w:rsid w:val="009A21EB"/>
    <w:rsid w:val="009A2315"/>
    <w:rsid w:val="009A292A"/>
    <w:rsid w:val="009A320D"/>
    <w:rsid w:val="009A3365"/>
    <w:rsid w:val="009A350F"/>
    <w:rsid w:val="009A5714"/>
    <w:rsid w:val="009A5AE9"/>
    <w:rsid w:val="009A5C36"/>
    <w:rsid w:val="009A715C"/>
    <w:rsid w:val="009B220A"/>
    <w:rsid w:val="009B2374"/>
    <w:rsid w:val="009B2A20"/>
    <w:rsid w:val="009B2BCF"/>
    <w:rsid w:val="009B3D80"/>
    <w:rsid w:val="009B3F0D"/>
    <w:rsid w:val="009C2154"/>
    <w:rsid w:val="009C49BB"/>
    <w:rsid w:val="009C70FB"/>
    <w:rsid w:val="009C7B08"/>
    <w:rsid w:val="009C7B6A"/>
    <w:rsid w:val="009D139A"/>
    <w:rsid w:val="009D21A1"/>
    <w:rsid w:val="009D3638"/>
    <w:rsid w:val="009D4431"/>
    <w:rsid w:val="009D4C12"/>
    <w:rsid w:val="009D4D58"/>
    <w:rsid w:val="009E1CED"/>
    <w:rsid w:val="009E2B1C"/>
    <w:rsid w:val="009E30DF"/>
    <w:rsid w:val="009E3D77"/>
    <w:rsid w:val="009E7CDE"/>
    <w:rsid w:val="009F042F"/>
    <w:rsid w:val="009F2212"/>
    <w:rsid w:val="009F3215"/>
    <w:rsid w:val="009F503A"/>
    <w:rsid w:val="009F5E86"/>
    <w:rsid w:val="009F7E25"/>
    <w:rsid w:val="00A00403"/>
    <w:rsid w:val="00A0114F"/>
    <w:rsid w:val="00A01402"/>
    <w:rsid w:val="00A016CB"/>
    <w:rsid w:val="00A0243B"/>
    <w:rsid w:val="00A02F2F"/>
    <w:rsid w:val="00A05C35"/>
    <w:rsid w:val="00A06108"/>
    <w:rsid w:val="00A06137"/>
    <w:rsid w:val="00A0732C"/>
    <w:rsid w:val="00A07D3C"/>
    <w:rsid w:val="00A101AD"/>
    <w:rsid w:val="00A10386"/>
    <w:rsid w:val="00A11934"/>
    <w:rsid w:val="00A1291A"/>
    <w:rsid w:val="00A14402"/>
    <w:rsid w:val="00A148D5"/>
    <w:rsid w:val="00A154F5"/>
    <w:rsid w:val="00A17D0D"/>
    <w:rsid w:val="00A20825"/>
    <w:rsid w:val="00A20EF0"/>
    <w:rsid w:val="00A210F4"/>
    <w:rsid w:val="00A21457"/>
    <w:rsid w:val="00A2268C"/>
    <w:rsid w:val="00A236F3"/>
    <w:rsid w:val="00A23D1E"/>
    <w:rsid w:val="00A2421A"/>
    <w:rsid w:val="00A244DD"/>
    <w:rsid w:val="00A26EB0"/>
    <w:rsid w:val="00A27048"/>
    <w:rsid w:val="00A3166A"/>
    <w:rsid w:val="00A32118"/>
    <w:rsid w:val="00A32598"/>
    <w:rsid w:val="00A327E4"/>
    <w:rsid w:val="00A34B6E"/>
    <w:rsid w:val="00A360CF"/>
    <w:rsid w:val="00A41619"/>
    <w:rsid w:val="00A43EC4"/>
    <w:rsid w:val="00A44800"/>
    <w:rsid w:val="00A46462"/>
    <w:rsid w:val="00A46C0E"/>
    <w:rsid w:val="00A46DEC"/>
    <w:rsid w:val="00A47758"/>
    <w:rsid w:val="00A477CE"/>
    <w:rsid w:val="00A5042B"/>
    <w:rsid w:val="00A52FAF"/>
    <w:rsid w:val="00A53E1B"/>
    <w:rsid w:val="00A54DAD"/>
    <w:rsid w:val="00A56497"/>
    <w:rsid w:val="00A570FC"/>
    <w:rsid w:val="00A5717E"/>
    <w:rsid w:val="00A602A0"/>
    <w:rsid w:val="00A609E0"/>
    <w:rsid w:val="00A62CBD"/>
    <w:rsid w:val="00A62E8F"/>
    <w:rsid w:val="00A641F7"/>
    <w:rsid w:val="00A64FE6"/>
    <w:rsid w:val="00A651E4"/>
    <w:rsid w:val="00A66114"/>
    <w:rsid w:val="00A6653F"/>
    <w:rsid w:val="00A6756D"/>
    <w:rsid w:val="00A70573"/>
    <w:rsid w:val="00A7294F"/>
    <w:rsid w:val="00A73B93"/>
    <w:rsid w:val="00A768E3"/>
    <w:rsid w:val="00A80153"/>
    <w:rsid w:val="00A80831"/>
    <w:rsid w:val="00A814C7"/>
    <w:rsid w:val="00A815F0"/>
    <w:rsid w:val="00A81984"/>
    <w:rsid w:val="00A828D3"/>
    <w:rsid w:val="00A82945"/>
    <w:rsid w:val="00A83020"/>
    <w:rsid w:val="00A8304E"/>
    <w:rsid w:val="00A831B7"/>
    <w:rsid w:val="00A84A7A"/>
    <w:rsid w:val="00A859D6"/>
    <w:rsid w:val="00A90C02"/>
    <w:rsid w:val="00A936F3"/>
    <w:rsid w:val="00A9375B"/>
    <w:rsid w:val="00A96D7C"/>
    <w:rsid w:val="00A97250"/>
    <w:rsid w:val="00AA0B72"/>
    <w:rsid w:val="00AA24C7"/>
    <w:rsid w:val="00AA3D1B"/>
    <w:rsid w:val="00AA6692"/>
    <w:rsid w:val="00AA66CF"/>
    <w:rsid w:val="00AA68BD"/>
    <w:rsid w:val="00AB0816"/>
    <w:rsid w:val="00AB1DD3"/>
    <w:rsid w:val="00AB4C50"/>
    <w:rsid w:val="00AB4DD8"/>
    <w:rsid w:val="00AB53DA"/>
    <w:rsid w:val="00AB601F"/>
    <w:rsid w:val="00AB7F8C"/>
    <w:rsid w:val="00AC0310"/>
    <w:rsid w:val="00AC1D0B"/>
    <w:rsid w:val="00AC2EBB"/>
    <w:rsid w:val="00AC35AD"/>
    <w:rsid w:val="00AD088C"/>
    <w:rsid w:val="00AD1BC7"/>
    <w:rsid w:val="00AD2D1B"/>
    <w:rsid w:val="00AD3F35"/>
    <w:rsid w:val="00AD5D66"/>
    <w:rsid w:val="00AD5E16"/>
    <w:rsid w:val="00AD6194"/>
    <w:rsid w:val="00AD73FD"/>
    <w:rsid w:val="00AE0B32"/>
    <w:rsid w:val="00AE33A4"/>
    <w:rsid w:val="00AE480B"/>
    <w:rsid w:val="00AE6C82"/>
    <w:rsid w:val="00AF1BDD"/>
    <w:rsid w:val="00AF2643"/>
    <w:rsid w:val="00AF31BC"/>
    <w:rsid w:val="00AF6152"/>
    <w:rsid w:val="00AF7622"/>
    <w:rsid w:val="00AF780E"/>
    <w:rsid w:val="00B00101"/>
    <w:rsid w:val="00B06A0F"/>
    <w:rsid w:val="00B06D40"/>
    <w:rsid w:val="00B10BE9"/>
    <w:rsid w:val="00B15FF8"/>
    <w:rsid w:val="00B168B7"/>
    <w:rsid w:val="00B16ED6"/>
    <w:rsid w:val="00B17076"/>
    <w:rsid w:val="00B20D27"/>
    <w:rsid w:val="00B22656"/>
    <w:rsid w:val="00B25B77"/>
    <w:rsid w:val="00B25BEB"/>
    <w:rsid w:val="00B3029F"/>
    <w:rsid w:val="00B3176A"/>
    <w:rsid w:val="00B31B58"/>
    <w:rsid w:val="00B330EC"/>
    <w:rsid w:val="00B3400E"/>
    <w:rsid w:val="00B3776E"/>
    <w:rsid w:val="00B377A8"/>
    <w:rsid w:val="00B40405"/>
    <w:rsid w:val="00B40EDE"/>
    <w:rsid w:val="00B41A99"/>
    <w:rsid w:val="00B4441C"/>
    <w:rsid w:val="00B4540F"/>
    <w:rsid w:val="00B45DA1"/>
    <w:rsid w:val="00B46042"/>
    <w:rsid w:val="00B4659D"/>
    <w:rsid w:val="00B470DE"/>
    <w:rsid w:val="00B474D1"/>
    <w:rsid w:val="00B477E4"/>
    <w:rsid w:val="00B47A28"/>
    <w:rsid w:val="00B511DA"/>
    <w:rsid w:val="00B51FED"/>
    <w:rsid w:val="00B52663"/>
    <w:rsid w:val="00B53375"/>
    <w:rsid w:val="00B53DB5"/>
    <w:rsid w:val="00B578BB"/>
    <w:rsid w:val="00B62E1D"/>
    <w:rsid w:val="00B64954"/>
    <w:rsid w:val="00B65B59"/>
    <w:rsid w:val="00B677C1"/>
    <w:rsid w:val="00B67DC0"/>
    <w:rsid w:val="00B70815"/>
    <w:rsid w:val="00B70B00"/>
    <w:rsid w:val="00B71923"/>
    <w:rsid w:val="00B71E99"/>
    <w:rsid w:val="00B722E9"/>
    <w:rsid w:val="00B72A01"/>
    <w:rsid w:val="00B75E87"/>
    <w:rsid w:val="00B762AC"/>
    <w:rsid w:val="00B80A1C"/>
    <w:rsid w:val="00B8131A"/>
    <w:rsid w:val="00B82433"/>
    <w:rsid w:val="00B83898"/>
    <w:rsid w:val="00B84B96"/>
    <w:rsid w:val="00B85344"/>
    <w:rsid w:val="00B8561F"/>
    <w:rsid w:val="00B85C16"/>
    <w:rsid w:val="00B87218"/>
    <w:rsid w:val="00B872C2"/>
    <w:rsid w:val="00B90320"/>
    <w:rsid w:val="00B91993"/>
    <w:rsid w:val="00B95106"/>
    <w:rsid w:val="00B96A77"/>
    <w:rsid w:val="00B96E8E"/>
    <w:rsid w:val="00BA0310"/>
    <w:rsid w:val="00BA10E9"/>
    <w:rsid w:val="00BA13AB"/>
    <w:rsid w:val="00BA1413"/>
    <w:rsid w:val="00BA71A3"/>
    <w:rsid w:val="00BA7FA7"/>
    <w:rsid w:val="00BB1333"/>
    <w:rsid w:val="00BB22F2"/>
    <w:rsid w:val="00BB28A1"/>
    <w:rsid w:val="00BB2DF4"/>
    <w:rsid w:val="00BB4190"/>
    <w:rsid w:val="00BB49A4"/>
    <w:rsid w:val="00BC0809"/>
    <w:rsid w:val="00BC35F6"/>
    <w:rsid w:val="00BC4F1D"/>
    <w:rsid w:val="00BC5404"/>
    <w:rsid w:val="00BC6751"/>
    <w:rsid w:val="00BD00F7"/>
    <w:rsid w:val="00BD052B"/>
    <w:rsid w:val="00BD0E65"/>
    <w:rsid w:val="00BD15B7"/>
    <w:rsid w:val="00BD2C66"/>
    <w:rsid w:val="00BD330B"/>
    <w:rsid w:val="00BD33C3"/>
    <w:rsid w:val="00BD3E8F"/>
    <w:rsid w:val="00BE2350"/>
    <w:rsid w:val="00BE291C"/>
    <w:rsid w:val="00BE60C9"/>
    <w:rsid w:val="00BE7B8E"/>
    <w:rsid w:val="00BF04BC"/>
    <w:rsid w:val="00BF083C"/>
    <w:rsid w:val="00BF1BA3"/>
    <w:rsid w:val="00BF3745"/>
    <w:rsid w:val="00BF51C9"/>
    <w:rsid w:val="00BF5C00"/>
    <w:rsid w:val="00BF683B"/>
    <w:rsid w:val="00BF7AEE"/>
    <w:rsid w:val="00C010EA"/>
    <w:rsid w:val="00C0164D"/>
    <w:rsid w:val="00C01AC9"/>
    <w:rsid w:val="00C02BB6"/>
    <w:rsid w:val="00C068D0"/>
    <w:rsid w:val="00C07879"/>
    <w:rsid w:val="00C07BE2"/>
    <w:rsid w:val="00C10DD5"/>
    <w:rsid w:val="00C11FC3"/>
    <w:rsid w:val="00C12725"/>
    <w:rsid w:val="00C14C51"/>
    <w:rsid w:val="00C15B9D"/>
    <w:rsid w:val="00C16686"/>
    <w:rsid w:val="00C202C4"/>
    <w:rsid w:val="00C21557"/>
    <w:rsid w:val="00C22975"/>
    <w:rsid w:val="00C24E3B"/>
    <w:rsid w:val="00C251F3"/>
    <w:rsid w:val="00C2647C"/>
    <w:rsid w:val="00C31162"/>
    <w:rsid w:val="00C31852"/>
    <w:rsid w:val="00C32995"/>
    <w:rsid w:val="00C33002"/>
    <w:rsid w:val="00C33369"/>
    <w:rsid w:val="00C33474"/>
    <w:rsid w:val="00C3373E"/>
    <w:rsid w:val="00C34536"/>
    <w:rsid w:val="00C36D58"/>
    <w:rsid w:val="00C3701A"/>
    <w:rsid w:val="00C37074"/>
    <w:rsid w:val="00C402ED"/>
    <w:rsid w:val="00C44C02"/>
    <w:rsid w:val="00C45C22"/>
    <w:rsid w:val="00C500E5"/>
    <w:rsid w:val="00C5124D"/>
    <w:rsid w:val="00C5228C"/>
    <w:rsid w:val="00C52831"/>
    <w:rsid w:val="00C5402F"/>
    <w:rsid w:val="00C55918"/>
    <w:rsid w:val="00C5621D"/>
    <w:rsid w:val="00C565A7"/>
    <w:rsid w:val="00C566AA"/>
    <w:rsid w:val="00C60657"/>
    <w:rsid w:val="00C60B38"/>
    <w:rsid w:val="00C62831"/>
    <w:rsid w:val="00C63FCE"/>
    <w:rsid w:val="00C71F67"/>
    <w:rsid w:val="00C73DE9"/>
    <w:rsid w:val="00C748B0"/>
    <w:rsid w:val="00C74D36"/>
    <w:rsid w:val="00C74E68"/>
    <w:rsid w:val="00C7586F"/>
    <w:rsid w:val="00C76BEF"/>
    <w:rsid w:val="00C82C26"/>
    <w:rsid w:val="00C8341C"/>
    <w:rsid w:val="00C85ED5"/>
    <w:rsid w:val="00C9119C"/>
    <w:rsid w:val="00C91A8C"/>
    <w:rsid w:val="00C94863"/>
    <w:rsid w:val="00C95264"/>
    <w:rsid w:val="00CA4151"/>
    <w:rsid w:val="00CA55A0"/>
    <w:rsid w:val="00CA675C"/>
    <w:rsid w:val="00CA6825"/>
    <w:rsid w:val="00CA7AAB"/>
    <w:rsid w:val="00CA7D88"/>
    <w:rsid w:val="00CB23F6"/>
    <w:rsid w:val="00CB4762"/>
    <w:rsid w:val="00CB4B2A"/>
    <w:rsid w:val="00CB4ED1"/>
    <w:rsid w:val="00CC02D3"/>
    <w:rsid w:val="00CC1E81"/>
    <w:rsid w:val="00CC3062"/>
    <w:rsid w:val="00CC4459"/>
    <w:rsid w:val="00CC592A"/>
    <w:rsid w:val="00CC6E23"/>
    <w:rsid w:val="00CC7D26"/>
    <w:rsid w:val="00CD026D"/>
    <w:rsid w:val="00CD2764"/>
    <w:rsid w:val="00CD2A8A"/>
    <w:rsid w:val="00CD408A"/>
    <w:rsid w:val="00CD442A"/>
    <w:rsid w:val="00CD6347"/>
    <w:rsid w:val="00CE1D67"/>
    <w:rsid w:val="00CE24EB"/>
    <w:rsid w:val="00CE336E"/>
    <w:rsid w:val="00CE4C64"/>
    <w:rsid w:val="00CE741E"/>
    <w:rsid w:val="00CF00C4"/>
    <w:rsid w:val="00CF0BE5"/>
    <w:rsid w:val="00CF29AF"/>
    <w:rsid w:val="00CF2A23"/>
    <w:rsid w:val="00CF2B93"/>
    <w:rsid w:val="00CF31B4"/>
    <w:rsid w:val="00CF33EC"/>
    <w:rsid w:val="00CF3EB4"/>
    <w:rsid w:val="00CF4310"/>
    <w:rsid w:val="00CF4557"/>
    <w:rsid w:val="00CF573C"/>
    <w:rsid w:val="00CF741C"/>
    <w:rsid w:val="00CF7A33"/>
    <w:rsid w:val="00CF7E79"/>
    <w:rsid w:val="00D014CC"/>
    <w:rsid w:val="00D042E4"/>
    <w:rsid w:val="00D05F6E"/>
    <w:rsid w:val="00D07714"/>
    <w:rsid w:val="00D0786B"/>
    <w:rsid w:val="00D07919"/>
    <w:rsid w:val="00D07C1B"/>
    <w:rsid w:val="00D07CB9"/>
    <w:rsid w:val="00D1016C"/>
    <w:rsid w:val="00D104BE"/>
    <w:rsid w:val="00D10743"/>
    <w:rsid w:val="00D10F8D"/>
    <w:rsid w:val="00D11105"/>
    <w:rsid w:val="00D13161"/>
    <w:rsid w:val="00D1757C"/>
    <w:rsid w:val="00D21904"/>
    <w:rsid w:val="00D2270D"/>
    <w:rsid w:val="00D23CBF"/>
    <w:rsid w:val="00D23FC7"/>
    <w:rsid w:val="00D23FF2"/>
    <w:rsid w:val="00D24B62"/>
    <w:rsid w:val="00D27F86"/>
    <w:rsid w:val="00D30F2E"/>
    <w:rsid w:val="00D31C30"/>
    <w:rsid w:val="00D35919"/>
    <w:rsid w:val="00D35FF7"/>
    <w:rsid w:val="00D36004"/>
    <w:rsid w:val="00D36A88"/>
    <w:rsid w:val="00D401C0"/>
    <w:rsid w:val="00D41FE7"/>
    <w:rsid w:val="00D44932"/>
    <w:rsid w:val="00D4544B"/>
    <w:rsid w:val="00D456F6"/>
    <w:rsid w:val="00D516E8"/>
    <w:rsid w:val="00D5271B"/>
    <w:rsid w:val="00D52808"/>
    <w:rsid w:val="00D53E6D"/>
    <w:rsid w:val="00D55214"/>
    <w:rsid w:val="00D55A91"/>
    <w:rsid w:val="00D602CC"/>
    <w:rsid w:val="00D602FE"/>
    <w:rsid w:val="00D639E9"/>
    <w:rsid w:val="00D67C9D"/>
    <w:rsid w:val="00D70F9C"/>
    <w:rsid w:val="00D7138D"/>
    <w:rsid w:val="00D716F5"/>
    <w:rsid w:val="00D72FE7"/>
    <w:rsid w:val="00D73437"/>
    <w:rsid w:val="00D74DB2"/>
    <w:rsid w:val="00D74DEB"/>
    <w:rsid w:val="00D75302"/>
    <w:rsid w:val="00D75ACA"/>
    <w:rsid w:val="00D76CD9"/>
    <w:rsid w:val="00D77377"/>
    <w:rsid w:val="00D77389"/>
    <w:rsid w:val="00D7750D"/>
    <w:rsid w:val="00D80B8D"/>
    <w:rsid w:val="00D85C73"/>
    <w:rsid w:val="00D8617B"/>
    <w:rsid w:val="00D862A6"/>
    <w:rsid w:val="00D86483"/>
    <w:rsid w:val="00D86701"/>
    <w:rsid w:val="00D9095B"/>
    <w:rsid w:val="00D90F71"/>
    <w:rsid w:val="00D944F0"/>
    <w:rsid w:val="00D974B4"/>
    <w:rsid w:val="00D976AB"/>
    <w:rsid w:val="00DA00C6"/>
    <w:rsid w:val="00DA3C55"/>
    <w:rsid w:val="00DA4524"/>
    <w:rsid w:val="00DB0F13"/>
    <w:rsid w:val="00DB2787"/>
    <w:rsid w:val="00DB3006"/>
    <w:rsid w:val="00DB3665"/>
    <w:rsid w:val="00DB443B"/>
    <w:rsid w:val="00DB5B68"/>
    <w:rsid w:val="00DB5C2B"/>
    <w:rsid w:val="00DB6482"/>
    <w:rsid w:val="00DC074F"/>
    <w:rsid w:val="00DC1749"/>
    <w:rsid w:val="00DC2D43"/>
    <w:rsid w:val="00DC3152"/>
    <w:rsid w:val="00DC4365"/>
    <w:rsid w:val="00DC4700"/>
    <w:rsid w:val="00DC4E4C"/>
    <w:rsid w:val="00DC6823"/>
    <w:rsid w:val="00DC7ECD"/>
    <w:rsid w:val="00DD2189"/>
    <w:rsid w:val="00DD5422"/>
    <w:rsid w:val="00DD760B"/>
    <w:rsid w:val="00DE05A9"/>
    <w:rsid w:val="00DE17F6"/>
    <w:rsid w:val="00DE19FD"/>
    <w:rsid w:val="00DF01D7"/>
    <w:rsid w:val="00DF1194"/>
    <w:rsid w:val="00DF358E"/>
    <w:rsid w:val="00DF3701"/>
    <w:rsid w:val="00DF3F73"/>
    <w:rsid w:val="00DF6C7B"/>
    <w:rsid w:val="00E02884"/>
    <w:rsid w:val="00E03396"/>
    <w:rsid w:val="00E04001"/>
    <w:rsid w:val="00E042D0"/>
    <w:rsid w:val="00E104A4"/>
    <w:rsid w:val="00E13069"/>
    <w:rsid w:val="00E152A4"/>
    <w:rsid w:val="00E15A04"/>
    <w:rsid w:val="00E15C77"/>
    <w:rsid w:val="00E16AAD"/>
    <w:rsid w:val="00E201D7"/>
    <w:rsid w:val="00E22566"/>
    <w:rsid w:val="00E238B7"/>
    <w:rsid w:val="00E24364"/>
    <w:rsid w:val="00E261B3"/>
    <w:rsid w:val="00E26840"/>
    <w:rsid w:val="00E26B6A"/>
    <w:rsid w:val="00E274F9"/>
    <w:rsid w:val="00E27A9D"/>
    <w:rsid w:val="00E30722"/>
    <w:rsid w:val="00E31EBC"/>
    <w:rsid w:val="00E332FB"/>
    <w:rsid w:val="00E33B52"/>
    <w:rsid w:val="00E36D26"/>
    <w:rsid w:val="00E40401"/>
    <w:rsid w:val="00E41FF2"/>
    <w:rsid w:val="00E437C3"/>
    <w:rsid w:val="00E473D0"/>
    <w:rsid w:val="00E50CF4"/>
    <w:rsid w:val="00E51186"/>
    <w:rsid w:val="00E5270A"/>
    <w:rsid w:val="00E5429C"/>
    <w:rsid w:val="00E60C03"/>
    <w:rsid w:val="00E60DC7"/>
    <w:rsid w:val="00E61C90"/>
    <w:rsid w:val="00E62771"/>
    <w:rsid w:val="00E62F17"/>
    <w:rsid w:val="00E63ACC"/>
    <w:rsid w:val="00E64932"/>
    <w:rsid w:val="00E65637"/>
    <w:rsid w:val="00E65758"/>
    <w:rsid w:val="00E65BCD"/>
    <w:rsid w:val="00E65D74"/>
    <w:rsid w:val="00E702C8"/>
    <w:rsid w:val="00E70452"/>
    <w:rsid w:val="00E7156E"/>
    <w:rsid w:val="00E74519"/>
    <w:rsid w:val="00E75B58"/>
    <w:rsid w:val="00E80119"/>
    <w:rsid w:val="00E8121D"/>
    <w:rsid w:val="00E81CD6"/>
    <w:rsid w:val="00E82EFC"/>
    <w:rsid w:val="00E84429"/>
    <w:rsid w:val="00E845E4"/>
    <w:rsid w:val="00E848D9"/>
    <w:rsid w:val="00E86261"/>
    <w:rsid w:val="00E8758B"/>
    <w:rsid w:val="00E87862"/>
    <w:rsid w:val="00E91672"/>
    <w:rsid w:val="00E91B07"/>
    <w:rsid w:val="00E9337A"/>
    <w:rsid w:val="00E948EF"/>
    <w:rsid w:val="00E94D65"/>
    <w:rsid w:val="00E95BAC"/>
    <w:rsid w:val="00E974F7"/>
    <w:rsid w:val="00EA2CD0"/>
    <w:rsid w:val="00EA4BF8"/>
    <w:rsid w:val="00EA5361"/>
    <w:rsid w:val="00EA5426"/>
    <w:rsid w:val="00EA650B"/>
    <w:rsid w:val="00EB0455"/>
    <w:rsid w:val="00EB0EB3"/>
    <w:rsid w:val="00EB16AD"/>
    <w:rsid w:val="00EB28BB"/>
    <w:rsid w:val="00EB35E7"/>
    <w:rsid w:val="00EB555E"/>
    <w:rsid w:val="00EB567B"/>
    <w:rsid w:val="00EB7F9E"/>
    <w:rsid w:val="00EC18EE"/>
    <w:rsid w:val="00EC3F35"/>
    <w:rsid w:val="00EC435E"/>
    <w:rsid w:val="00EC4E9A"/>
    <w:rsid w:val="00EC6E93"/>
    <w:rsid w:val="00EC766E"/>
    <w:rsid w:val="00EC7B9C"/>
    <w:rsid w:val="00ED01FA"/>
    <w:rsid w:val="00ED386C"/>
    <w:rsid w:val="00ED40D8"/>
    <w:rsid w:val="00ED45F0"/>
    <w:rsid w:val="00ED5116"/>
    <w:rsid w:val="00ED7EA2"/>
    <w:rsid w:val="00EE00CC"/>
    <w:rsid w:val="00EE017B"/>
    <w:rsid w:val="00EE16BE"/>
    <w:rsid w:val="00EE1802"/>
    <w:rsid w:val="00EE41EC"/>
    <w:rsid w:val="00EE476A"/>
    <w:rsid w:val="00EE5C6D"/>
    <w:rsid w:val="00EE6D4D"/>
    <w:rsid w:val="00EF1415"/>
    <w:rsid w:val="00EF16A1"/>
    <w:rsid w:val="00EF7FAF"/>
    <w:rsid w:val="00F00984"/>
    <w:rsid w:val="00F00BF9"/>
    <w:rsid w:val="00F01F88"/>
    <w:rsid w:val="00F03E85"/>
    <w:rsid w:val="00F0425F"/>
    <w:rsid w:val="00F101D3"/>
    <w:rsid w:val="00F11E12"/>
    <w:rsid w:val="00F137B7"/>
    <w:rsid w:val="00F147DE"/>
    <w:rsid w:val="00F15507"/>
    <w:rsid w:val="00F1620B"/>
    <w:rsid w:val="00F17752"/>
    <w:rsid w:val="00F17D6D"/>
    <w:rsid w:val="00F20F3F"/>
    <w:rsid w:val="00F229BE"/>
    <w:rsid w:val="00F23795"/>
    <w:rsid w:val="00F25121"/>
    <w:rsid w:val="00F31012"/>
    <w:rsid w:val="00F31051"/>
    <w:rsid w:val="00F31321"/>
    <w:rsid w:val="00F352E1"/>
    <w:rsid w:val="00F353D4"/>
    <w:rsid w:val="00F35444"/>
    <w:rsid w:val="00F35B49"/>
    <w:rsid w:val="00F35D5D"/>
    <w:rsid w:val="00F36A7C"/>
    <w:rsid w:val="00F4302F"/>
    <w:rsid w:val="00F43061"/>
    <w:rsid w:val="00F4359A"/>
    <w:rsid w:val="00F44462"/>
    <w:rsid w:val="00F444E0"/>
    <w:rsid w:val="00F44626"/>
    <w:rsid w:val="00F47116"/>
    <w:rsid w:val="00F476FB"/>
    <w:rsid w:val="00F479F6"/>
    <w:rsid w:val="00F51BB1"/>
    <w:rsid w:val="00F5537E"/>
    <w:rsid w:val="00F55DE9"/>
    <w:rsid w:val="00F601E6"/>
    <w:rsid w:val="00F62E60"/>
    <w:rsid w:val="00F63B1B"/>
    <w:rsid w:val="00F658FD"/>
    <w:rsid w:val="00F66D70"/>
    <w:rsid w:val="00F700A0"/>
    <w:rsid w:val="00F71524"/>
    <w:rsid w:val="00F7155A"/>
    <w:rsid w:val="00F718F3"/>
    <w:rsid w:val="00F721F7"/>
    <w:rsid w:val="00F726B6"/>
    <w:rsid w:val="00F72726"/>
    <w:rsid w:val="00F72B80"/>
    <w:rsid w:val="00F72D1B"/>
    <w:rsid w:val="00F73725"/>
    <w:rsid w:val="00F74FF7"/>
    <w:rsid w:val="00F81B2A"/>
    <w:rsid w:val="00F825E0"/>
    <w:rsid w:val="00F8383D"/>
    <w:rsid w:val="00F84B01"/>
    <w:rsid w:val="00F86DB7"/>
    <w:rsid w:val="00F86E03"/>
    <w:rsid w:val="00F90666"/>
    <w:rsid w:val="00F9066D"/>
    <w:rsid w:val="00F94A87"/>
    <w:rsid w:val="00F968B9"/>
    <w:rsid w:val="00F978E5"/>
    <w:rsid w:val="00F97AE0"/>
    <w:rsid w:val="00F97CB5"/>
    <w:rsid w:val="00FA36C4"/>
    <w:rsid w:val="00FA3FE4"/>
    <w:rsid w:val="00FA498A"/>
    <w:rsid w:val="00FA4D20"/>
    <w:rsid w:val="00FA7632"/>
    <w:rsid w:val="00FB0E5F"/>
    <w:rsid w:val="00FB1F97"/>
    <w:rsid w:val="00FB429F"/>
    <w:rsid w:val="00FB65EB"/>
    <w:rsid w:val="00FB70A0"/>
    <w:rsid w:val="00FB7618"/>
    <w:rsid w:val="00FC2C78"/>
    <w:rsid w:val="00FC39CF"/>
    <w:rsid w:val="00FC54D3"/>
    <w:rsid w:val="00FC649A"/>
    <w:rsid w:val="00FC6843"/>
    <w:rsid w:val="00FC6E6A"/>
    <w:rsid w:val="00FC7F10"/>
    <w:rsid w:val="00FD2190"/>
    <w:rsid w:val="00FD3812"/>
    <w:rsid w:val="00FD6E96"/>
    <w:rsid w:val="00FE2B02"/>
    <w:rsid w:val="00FE485E"/>
    <w:rsid w:val="00FE4A28"/>
    <w:rsid w:val="00FE4AEB"/>
    <w:rsid w:val="00FE684E"/>
    <w:rsid w:val="00FF3693"/>
    <w:rsid w:val="00FF3C7D"/>
    <w:rsid w:val="00FF6E1D"/>
    <w:rsid w:val="00FF7658"/>
    <w:rsid w:val="03010578"/>
    <w:rsid w:val="25D081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CD15A4"/>
  <w15:chartTrackingRefBased/>
  <w15:docId w15:val="{A5167026-5634-45F7-9F7D-F024748C8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is-IS" w:eastAsia="en-GB"/>
    </w:rPr>
  </w:style>
  <w:style w:type="paragraph" w:styleId="Heading1">
    <w:name w:val="heading 1"/>
    <w:basedOn w:val="Normal"/>
    <w:next w:val="Normal"/>
    <w:link w:val="Heading1Char"/>
    <w:qFormat/>
    <w:rsid w:val="00A244DD"/>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B62E1D"/>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semiHidden/>
    <w:unhideWhenUsed/>
    <w:qFormat/>
    <w:rsid w:val="00EA650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B50B3"/>
    <w:rPr>
      <w:color w:val="0000FF"/>
      <w:u w:val="single"/>
    </w:rPr>
  </w:style>
  <w:style w:type="paragraph" w:styleId="DocumentMap">
    <w:name w:val="Document Map"/>
    <w:basedOn w:val="Normal"/>
    <w:semiHidden/>
    <w:rsid w:val="001D4F44"/>
    <w:pPr>
      <w:shd w:val="clear" w:color="auto" w:fill="000080"/>
    </w:pPr>
    <w:rPr>
      <w:rFonts w:ascii="Tahoma" w:hAnsi="Tahoma" w:cs="Tahoma"/>
      <w:sz w:val="20"/>
      <w:szCs w:val="20"/>
    </w:rPr>
  </w:style>
  <w:style w:type="paragraph" w:styleId="BalloonText">
    <w:name w:val="Balloon Text"/>
    <w:basedOn w:val="Normal"/>
    <w:link w:val="BalloonTextChar"/>
    <w:rsid w:val="00B3776E"/>
    <w:rPr>
      <w:rFonts w:ascii="Tahoma" w:hAnsi="Tahoma" w:cs="Tahoma"/>
      <w:sz w:val="16"/>
      <w:szCs w:val="16"/>
    </w:rPr>
  </w:style>
  <w:style w:type="character" w:customStyle="1" w:styleId="BalloonTextChar">
    <w:name w:val="Balloon Text Char"/>
    <w:link w:val="BalloonText"/>
    <w:rsid w:val="00B3776E"/>
    <w:rPr>
      <w:rFonts w:ascii="Tahoma" w:hAnsi="Tahoma" w:cs="Tahoma"/>
      <w:sz w:val="16"/>
      <w:szCs w:val="16"/>
      <w:lang w:eastAsia="en-GB"/>
    </w:rPr>
  </w:style>
  <w:style w:type="paragraph" w:styleId="Header">
    <w:name w:val="header"/>
    <w:basedOn w:val="Normal"/>
    <w:link w:val="HeaderChar"/>
    <w:rsid w:val="00A244DD"/>
    <w:pPr>
      <w:tabs>
        <w:tab w:val="center" w:pos="4536"/>
        <w:tab w:val="right" w:pos="9072"/>
      </w:tabs>
    </w:pPr>
  </w:style>
  <w:style w:type="character" w:customStyle="1" w:styleId="HeaderChar">
    <w:name w:val="Header Char"/>
    <w:link w:val="Header"/>
    <w:rsid w:val="00A244DD"/>
    <w:rPr>
      <w:sz w:val="24"/>
      <w:szCs w:val="24"/>
      <w:lang w:eastAsia="en-GB"/>
    </w:rPr>
  </w:style>
  <w:style w:type="paragraph" w:styleId="Footer">
    <w:name w:val="footer"/>
    <w:basedOn w:val="Normal"/>
    <w:link w:val="FooterChar"/>
    <w:uiPriority w:val="99"/>
    <w:rsid w:val="00A244DD"/>
    <w:pPr>
      <w:tabs>
        <w:tab w:val="center" w:pos="4536"/>
        <w:tab w:val="right" w:pos="9072"/>
      </w:tabs>
    </w:pPr>
  </w:style>
  <w:style w:type="character" w:customStyle="1" w:styleId="FooterChar">
    <w:name w:val="Footer Char"/>
    <w:link w:val="Footer"/>
    <w:uiPriority w:val="99"/>
    <w:rsid w:val="00A244DD"/>
    <w:rPr>
      <w:sz w:val="24"/>
      <w:szCs w:val="24"/>
      <w:lang w:eastAsia="en-GB"/>
    </w:rPr>
  </w:style>
  <w:style w:type="character" w:customStyle="1" w:styleId="Heading1Char">
    <w:name w:val="Heading 1 Char"/>
    <w:link w:val="Heading1"/>
    <w:rsid w:val="00A244DD"/>
    <w:rPr>
      <w:rFonts w:ascii="Calibri Light" w:eastAsia="Times New Roman" w:hAnsi="Calibri Light" w:cs="Times New Roman"/>
      <w:b/>
      <w:bCs/>
      <w:kern w:val="32"/>
      <w:sz w:val="32"/>
      <w:szCs w:val="32"/>
      <w:lang w:eastAsia="en-GB"/>
    </w:rPr>
  </w:style>
  <w:style w:type="paragraph" w:styleId="TOCHeading">
    <w:name w:val="TOC Heading"/>
    <w:basedOn w:val="Heading1"/>
    <w:next w:val="Normal"/>
    <w:uiPriority w:val="39"/>
    <w:unhideWhenUsed/>
    <w:qFormat/>
    <w:rsid w:val="00A244DD"/>
    <w:pPr>
      <w:keepLines/>
      <w:spacing w:after="0" w:line="259" w:lineRule="auto"/>
      <w:outlineLvl w:val="9"/>
    </w:pPr>
    <w:rPr>
      <w:b w:val="0"/>
      <w:bCs w:val="0"/>
      <w:color w:val="2E74B5"/>
      <w:kern w:val="0"/>
      <w:lang w:val="en-US" w:eastAsia="en-US"/>
    </w:rPr>
  </w:style>
  <w:style w:type="paragraph" w:styleId="TOC1">
    <w:name w:val="toc 1"/>
    <w:basedOn w:val="Normal"/>
    <w:next w:val="Normal"/>
    <w:autoRedefine/>
    <w:uiPriority w:val="39"/>
    <w:rsid w:val="00AD088C"/>
    <w:pPr>
      <w:tabs>
        <w:tab w:val="right" w:leader="dot" w:pos="9060"/>
      </w:tabs>
      <w:spacing w:line="360" w:lineRule="auto"/>
    </w:pPr>
  </w:style>
  <w:style w:type="paragraph" w:styleId="NormalWeb">
    <w:name w:val="Normal (Web)"/>
    <w:basedOn w:val="Normal"/>
    <w:uiPriority w:val="99"/>
    <w:unhideWhenUsed/>
    <w:rsid w:val="00BA13AB"/>
    <w:pPr>
      <w:spacing w:before="100" w:beforeAutospacing="1" w:after="100" w:afterAutospacing="1"/>
    </w:pPr>
    <w:rPr>
      <w:lang w:eastAsia="is-IS"/>
    </w:rPr>
  </w:style>
  <w:style w:type="paragraph" w:customStyle="1" w:styleId="Style1">
    <w:name w:val="Style1"/>
    <w:basedOn w:val="Heading2"/>
    <w:link w:val="Style1Char"/>
    <w:qFormat/>
    <w:rsid w:val="00B62E1D"/>
    <w:rPr>
      <w:rFonts w:ascii="Comic Sans MS" w:hAnsi="Comic Sans MS"/>
      <w:i w:val="0"/>
      <w:sz w:val="24"/>
    </w:rPr>
  </w:style>
  <w:style w:type="paragraph" w:styleId="TOC2">
    <w:name w:val="toc 2"/>
    <w:basedOn w:val="Normal"/>
    <w:next w:val="Normal"/>
    <w:autoRedefine/>
    <w:uiPriority w:val="39"/>
    <w:rsid w:val="001E0470"/>
    <w:pPr>
      <w:ind w:left="240"/>
    </w:pPr>
  </w:style>
  <w:style w:type="character" w:customStyle="1" w:styleId="Heading2Char">
    <w:name w:val="Heading 2 Char"/>
    <w:link w:val="Heading2"/>
    <w:semiHidden/>
    <w:rsid w:val="00B62E1D"/>
    <w:rPr>
      <w:rFonts w:ascii="Calibri Light" w:eastAsia="Times New Roman" w:hAnsi="Calibri Light" w:cs="Times New Roman"/>
      <w:b/>
      <w:bCs/>
      <w:i/>
      <w:iCs/>
      <w:sz w:val="28"/>
      <w:szCs w:val="28"/>
      <w:lang w:eastAsia="en-GB"/>
    </w:rPr>
  </w:style>
  <w:style w:type="character" w:customStyle="1" w:styleId="Style1Char">
    <w:name w:val="Style1 Char"/>
    <w:link w:val="Style1"/>
    <w:rsid w:val="00B62E1D"/>
    <w:rPr>
      <w:rFonts w:ascii="Comic Sans MS" w:eastAsia="Times New Roman" w:hAnsi="Comic Sans MS" w:cs="Times New Roman"/>
      <w:b/>
      <w:bCs/>
      <w:i w:val="0"/>
      <w:iCs/>
      <w:sz w:val="24"/>
      <w:szCs w:val="28"/>
      <w:lang w:eastAsia="en-GB"/>
    </w:rPr>
  </w:style>
  <w:style w:type="character" w:customStyle="1" w:styleId="Heading4Char">
    <w:name w:val="Heading 4 Char"/>
    <w:link w:val="Heading4"/>
    <w:semiHidden/>
    <w:rsid w:val="00EA650B"/>
    <w:rPr>
      <w:rFonts w:ascii="Calibri" w:eastAsia="Times New Roman" w:hAnsi="Calibri" w:cs="Times New Roman"/>
      <w:b/>
      <w:bCs/>
      <w:sz w:val="28"/>
      <w:szCs w:val="28"/>
      <w:lang w:eastAsia="en-GB"/>
    </w:rPr>
  </w:style>
  <w:style w:type="character" w:styleId="UnresolvedMention">
    <w:name w:val="Unresolved Mention"/>
    <w:uiPriority w:val="99"/>
    <w:semiHidden/>
    <w:unhideWhenUsed/>
    <w:rsid w:val="00EA650B"/>
    <w:rPr>
      <w:color w:val="808080"/>
      <w:shd w:val="clear" w:color="auto" w:fill="E6E6E6"/>
    </w:rPr>
  </w:style>
  <w:style w:type="paragraph" w:styleId="ListParagraph">
    <w:name w:val="List Paragraph"/>
    <w:basedOn w:val="Normal"/>
    <w:uiPriority w:val="34"/>
    <w:qFormat/>
    <w:rsid w:val="00A46C0E"/>
    <w:pPr>
      <w:spacing w:after="160" w:line="259" w:lineRule="auto"/>
      <w:ind w:left="720"/>
      <w:contextualSpacing/>
    </w:pPr>
    <w:rPr>
      <w:rFonts w:ascii="Calibri" w:eastAsia="Calibri" w:hAnsi="Calibri"/>
      <w:sz w:val="22"/>
      <w:szCs w:val="22"/>
      <w:lang w:eastAsia="en-US"/>
    </w:rPr>
  </w:style>
  <w:style w:type="character" w:styleId="FollowedHyperlink">
    <w:name w:val="FollowedHyperlink"/>
    <w:basedOn w:val="DefaultParagraphFont"/>
    <w:rsid w:val="00DA3C55"/>
    <w:rPr>
      <w:color w:val="954F72" w:themeColor="followedHyperlink"/>
      <w:u w:val="single"/>
    </w:rPr>
  </w:style>
  <w:style w:type="paragraph" w:styleId="Revision">
    <w:name w:val="Revision"/>
    <w:hidden/>
    <w:uiPriority w:val="99"/>
    <w:semiHidden/>
    <w:rsid w:val="00413DB4"/>
    <w:rPr>
      <w:sz w:val="24"/>
      <w:szCs w:val="24"/>
      <w:lang w:val="is-IS" w:eastAsia="en-GB"/>
    </w:rPr>
  </w:style>
  <w:style w:type="character" w:customStyle="1" w:styleId="normaltextrun">
    <w:name w:val="normaltextrun"/>
    <w:basedOn w:val="DefaultParagraphFont"/>
    <w:rsid w:val="00942A93"/>
  </w:style>
  <w:style w:type="character" w:customStyle="1" w:styleId="eop">
    <w:name w:val="eop"/>
    <w:basedOn w:val="DefaultParagraphFont"/>
    <w:rsid w:val="00942A93"/>
  </w:style>
  <w:style w:type="paragraph" w:styleId="Subtitle">
    <w:name w:val="Subtitle"/>
    <w:basedOn w:val="Normal"/>
    <w:next w:val="Normal"/>
    <w:link w:val="SubtitleChar"/>
    <w:qFormat/>
    <w:rsid w:val="008C1864"/>
    <w:pPr>
      <w:numPr>
        <w:ilvl w:val="1"/>
      </w:numPr>
      <w:spacing w:after="160"/>
    </w:pPr>
    <w:rPr>
      <w:rFonts w:ascii="OpenDyslexicAlta" w:eastAsiaTheme="minorEastAsia" w:hAnsi="OpenDyslexicAlta" w:cstheme="minorBidi"/>
      <w:b/>
      <w:spacing w:val="15"/>
      <w:szCs w:val="22"/>
    </w:rPr>
  </w:style>
  <w:style w:type="character" w:customStyle="1" w:styleId="SubtitleChar">
    <w:name w:val="Subtitle Char"/>
    <w:basedOn w:val="DefaultParagraphFont"/>
    <w:link w:val="Subtitle"/>
    <w:rsid w:val="009D4D58"/>
    <w:rPr>
      <w:rFonts w:ascii="OpenDyslexicAlta" w:eastAsiaTheme="minorEastAsia" w:hAnsi="OpenDyslexicAlta" w:cstheme="minorBidi"/>
      <w:b/>
      <w:spacing w:val="15"/>
      <w:sz w:val="24"/>
      <w:szCs w:val="22"/>
      <w:lang w:val="is-IS" w:eastAsia="en-GB"/>
    </w:rPr>
  </w:style>
  <w:style w:type="paragraph" w:styleId="TOC3">
    <w:name w:val="toc 3"/>
    <w:basedOn w:val="Normal"/>
    <w:next w:val="Normal"/>
    <w:autoRedefine/>
    <w:uiPriority w:val="39"/>
    <w:unhideWhenUsed/>
    <w:rsid w:val="00E5429C"/>
    <w:pPr>
      <w:spacing w:after="100" w:line="259" w:lineRule="auto"/>
      <w:ind w:left="440"/>
    </w:pPr>
    <w:rPr>
      <w:rFonts w:asciiTheme="minorHAnsi" w:eastAsiaTheme="minorEastAsia" w:hAnsiTheme="minorHAnsi"/>
      <w:sz w:val="22"/>
      <w:szCs w:val="22"/>
      <w:lang w:eastAsia="is-IS"/>
    </w:rPr>
  </w:style>
  <w:style w:type="paragraph" w:styleId="Title">
    <w:name w:val="Title"/>
    <w:basedOn w:val="Normal"/>
    <w:next w:val="Normal"/>
    <w:link w:val="TitleChar"/>
    <w:qFormat/>
    <w:rsid w:val="00DD542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D5422"/>
    <w:rPr>
      <w:rFonts w:asciiTheme="majorHAnsi" w:eastAsiaTheme="majorEastAsia" w:hAnsiTheme="majorHAnsi" w:cstheme="majorBidi"/>
      <w:spacing w:val="-10"/>
      <w:kern w:val="28"/>
      <w:sz w:val="56"/>
      <w:szCs w:val="56"/>
      <w:lang w:val="is-I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04724">
      <w:bodyDiv w:val="1"/>
      <w:marLeft w:val="0"/>
      <w:marRight w:val="0"/>
      <w:marTop w:val="0"/>
      <w:marBottom w:val="0"/>
      <w:divBdr>
        <w:top w:val="none" w:sz="0" w:space="0" w:color="auto"/>
        <w:left w:val="none" w:sz="0" w:space="0" w:color="auto"/>
        <w:bottom w:val="none" w:sz="0" w:space="0" w:color="auto"/>
        <w:right w:val="none" w:sz="0" w:space="0" w:color="auto"/>
      </w:divBdr>
    </w:div>
    <w:div w:id="198201173">
      <w:bodyDiv w:val="1"/>
      <w:marLeft w:val="0"/>
      <w:marRight w:val="0"/>
      <w:marTop w:val="0"/>
      <w:marBottom w:val="0"/>
      <w:divBdr>
        <w:top w:val="none" w:sz="0" w:space="0" w:color="auto"/>
        <w:left w:val="none" w:sz="0" w:space="0" w:color="auto"/>
        <w:bottom w:val="none" w:sz="0" w:space="0" w:color="auto"/>
        <w:right w:val="none" w:sz="0" w:space="0" w:color="auto"/>
      </w:divBdr>
    </w:div>
    <w:div w:id="353120707">
      <w:bodyDiv w:val="1"/>
      <w:marLeft w:val="0"/>
      <w:marRight w:val="0"/>
      <w:marTop w:val="0"/>
      <w:marBottom w:val="0"/>
      <w:divBdr>
        <w:top w:val="none" w:sz="0" w:space="0" w:color="auto"/>
        <w:left w:val="none" w:sz="0" w:space="0" w:color="auto"/>
        <w:bottom w:val="none" w:sz="0" w:space="0" w:color="auto"/>
        <w:right w:val="none" w:sz="0" w:space="0" w:color="auto"/>
      </w:divBdr>
    </w:div>
    <w:div w:id="383606575">
      <w:bodyDiv w:val="1"/>
      <w:marLeft w:val="0"/>
      <w:marRight w:val="0"/>
      <w:marTop w:val="0"/>
      <w:marBottom w:val="0"/>
      <w:divBdr>
        <w:top w:val="none" w:sz="0" w:space="0" w:color="auto"/>
        <w:left w:val="none" w:sz="0" w:space="0" w:color="auto"/>
        <w:bottom w:val="none" w:sz="0" w:space="0" w:color="auto"/>
        <w:right w:val="none" w:sz="0" w:space="0" w:color="auto"/>
      </w:divBdr>
    </w:div>
    <w:div w:id="158475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lborg.leikskolinn.is"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dalborg.leikskolinn.is"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dalborg.leikskolinn.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85E9F1E18D6D4D856BA155C3795F0B" ma:contentTypeVersion="16" ma:contentTypeDescription="Create a new document." ma:contentTypeScope="" ma:versionID="1b2cf451f4e241bd17df9ab426c8a932">
  <xsd:schema xmlns:xsd="http://www.w3.org/2001/XMLSchema" xmlns:xs="http://www.w3.org/2001/XMLSchema" xmlns:p="http://schemas.microsoft.com/office/2006/metadata/properties" xmlns:ns2="2828acb0-d77e-4bee-b3d9-68ee9e48bce7" xmlns:ns3="c781325e-b5a7-4057-b0be-cda013f11df2" targetNamespace="http://schemas.microsoft.com/office/2006/metadata/properties" ma:root="true" ma:fieldsID="25de7dc13cf16afc9901e2651d817318" ns2:_="" ns3:_="">
    <xsd:import namespace="2828acb0-d77e-4bee-b3d9-68ee9e48bce7"/>
    <xsd:import namespace="c781325e-b5a7-4057-b0be-cda013f11d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8acb0-d77e-4bee-b3d9-68ee9e48bce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fee4b1b-6725-4769-add2-12297bc926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81325e-b5a7-4057-b0be-cda013f11d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2ca46c-8bca-46c7-8c49-d4672ed5759e}" ma:internalName="TaxCatchAll" ma:showField="CatchAllData" ma:web="c781325e-b5a7-4057-b0be-cda013f11d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28acb0-d77e-4bee-b3d9-68ee9e48bce7">
      <Terms xmlns="http://schemas.microsoft.com/office/infopath/2007/PartnerControls"/>
    </lcf76f155ced4ddcb4097134ff3c332f>
    <TaxCatchAll xmlns="c781325e-b5a7-4057-b0be-cda013f11df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93A85-E928-476D-8D2C-6036FF49C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8acb0-d77e-4bee-b3d9-68ee9e48bce7"/>
    <ds:schemaRef ds:uri="c781325e-b5a7-4057-b0be-cda013f11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60BC4-368A-4E44-928A-FC09E15D5137}">
  <ds:schemaRefs>
    <ds:schemaRef ds:uri="http://schemas.microsoft.com/sharepoint/v3/contenttype/forms"/>
  </ds:schemaRefs>
</ds:datastoreItem>
</file>

<file path=customXml/itemProps3.xml><?xml version="1.0" encoding="utf-8"?>
<ds:datastoreItem xmlns:ds="http://schemas.openxmlformats.org/officeDocument/2006/customXml" ds:itemID="{ED539D18-1239-4B76-B754-BAB803BBD435}">
  <ds:schemaRefs>
    <ds:schemaRef ds:uri="http://schemas.microsoft.com/office/2006/metadata/properties"/>
    <ds:schemaRef ds:uri="http://schemas.microsoft.com/office/infopath/2007/PartnerControls"/>
    <ds:schemaRef ds:uri="2828acb0-d77e-4bee-b3d9-68ee9e48bce7"/>
    <ds:schemaRef ds:uri="c781325e-b5a7-4057-b0be-cda013f11df2"/>
  </ds:schemaRefs>
</ds:datastoreItem>
</file>

<file path=customXml/itemProps4.xml><?xml version="1.0" encoding="utf-8"?>
<ds:datastoreItem xmlns:ds="http://schemas.openxmlformats.org/officeDocument/2006/customXml" ds:itemID="{62D1F012-2D11-4CD9-BD16-961B0F2FC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6665</TotalTime>
  <Pages>13</Pages>
  <Words>2735</Words>
  <Characters>15592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Ársáætlun þessi inniheldur það helsta af því starfi sem áætlað er í leikskólanum Lyngholti starfsárið 2007-2008</vt:lpstr>
    </vt:vector>
  </TitlesOfParts>
  <Company>Fjarðabyggð</Company>
  <LinksUpToDate>false</LinksUpToDate>
  <CharactersWithSpaces>18291</CharactersWithSpaces>
  <SharedDoc>false</SharedDoc>
  <HLinks>
    <vt:vector size="60" baseType="variant">
      <vt:variant>
        <vt:i4>7536693</vt:i4>
      </vt:variant>
      <vt:variant>
        <vt:i4>51</vt:i4>
      </vt:variant>
      <vt:variant>
        <vt:i4>0</vt:i4>
      </vt:variant>
      <vt:variant>
        <vt:i4>5</vt:i4>
      </vt:variant>
      <vt:variant>
        <vt:lpwstr>http://www.dalborg.leikskolinn.is/</vt:lpwstr>
      </vt:variant>
      <vt:variant>
        <vt:lpwstr/>
      </vt:variant>
      <vt:variant>
        <vt:i4>7536693</vt:i4>
      </vt:variant>
      <vt:variant>
        <vt:i4>48</vt:i4>
      </vt:variant>
      <vt:variant>
        <vt:i4>0</vt:i4>
      </vt:variant>
      <vt:variant>
        <vt:i4>5</vt:i4>
      </vt:variant>
      <vt:variant>
        <vt:lpwstr>http://www.dalborg.leikskolinn.is/</vt:lpwstr>
      </vt:variant>
      <vt:variant>
        <vt:lpwstr/>
      </vt:variant>
      <vt:variant>
        <vt:i4>7536693</vt:i4>
      </vt:variant>
      <vt:variant>
        <vt:i4>45</vt:i4>
      </vt:variant>
      <vt:variant>
        <vt:i4>0</vt:i4>
      </vt:variant>
      <vt:variant>
        <vt:i4>5</vt:i4>
      </vt:variant>
      <vt:variant>
        <vt:lpwstr>http://www.dalborg.leikskolinn.is/</vt:lpwstr>
      </vt:variant>
      <vt:variant>
        <vt:lpwstr/>
      </vt:variant>
      <vt:variant>
        <vt:i4>2031670</vt:i4>
      </vt:variant>
      <vt:variant>
        <vt:i4>38</vt:i4>
      </vt:variant>
      <vt:variant>
        <vt:i4>0</vt:i4>
      </vt:variant>
      <vt:variant>
        <vt:i4>5</vt:i4>
      </vt:variant>
      <vt:variant>
        <vt:lpwstr/>
      </vt:variant>
      <vt:variant>
        <vt:lpwstr>_Toc170824531</vt:lpwstr>
      </vt:variant>
      <vt:variant>
        <vt:i4>2031670</vt:i4>
      </vt:variant>
      <vt:variant>
        <vt:i4>32</vt:i4>
      </vt:variant>
      <vt:variant>
        <vt:i4>0</vt:i4>
      </vt:variant>
      <vt:variant>
        <vt:i4>5</vt:i4>
      </vt:variant>
      <vt:variant>
        <vt:lpwstr/>
      </vt:variant>
      <vt:variant>
        <vt:lpwstr>_Toc170824530</vt:lpwstr>
      </vt:variant>
      <vt:variant>
        <vt:i4>1966134</vt:i4>
      </vt:variant>
      <vt:variant>
        <vt:i4>26</vt:i4>
      </vt:variant>
      <vt:variant>
        <vt:i4>0</vt:i4>
      </vt:variant>
      <vt:variant>
        <vt:i4>5</vt:i4>
      </vt:variant>
      <vt:variant>
        <vt:lpwstr/>
      </vt:variant>
      <vt:variant>
        <vt:lpwstr>_Toc170824529</vt:lpwstr>
      </vt:variant>
      <vt:variant>
        <vt:i4>1966134</vt:i4>
      </vt:variant>
      <vt:variant>
        <vt:i4>20</vt:i4>
      </vt:variant>
      <vt:variant>
        <vt:i4>0</vt:i4>
      </vt:variant>
      <vt:variant>
        <vt:i4>5</vt:i4>
      </vt:variant>
      <vt:variant>
        <vt:lpwstr/>
      </vt:variant>
      <vt:variant>
        <vt:lpwstr>_Toc170824528</vt:lpwstr>
      </vt:variant>
      <vt:variant>
        <vt:i4>1966134</vt:i4>
      </vt:variant>
      <vt:variant>
        <vt:i4>14</vt:i4>
      </vt:variant>
      <vt:variant>
        <vt:i4>0</vt:i4>
      </vt:variant>
      <vt:variant>
        <vt:i4>5</vt:i4>
      </vt:variant>
      <vt:variant>
        <vt:lpwstr/>
      </vt:variant>
      <vt:variant>
        <vt:lpwstr>_Toc170824527</vt:lpwstr>
      </vt:variant>
      <vt:variant>
        <vt:i4>1966134</vt:i4>
      </vt:variant>
      <vt:variant>
        <vt:i4>8</vt:i4>
      </vt:variant>
      <vt:variant>
        <vt:i4>0</vt:i4>
      </vt:variant>
      <vt:variant>
        <vt:i4>5</vt:i4>
      </vt:variant>
      <vt:variant>
        <vt:lpwstr/>
      </vt:variant>
      <vt:variant>
        <vt:lpwstr>_Toc170824526</vt:lpwstr>
      </vt:variant>
      <vt:variant>
        <vt:i4>1966134</vt:i4>
      </vt:variant>
      <vt:variant>
        <vt:i4>2</vt:i4>
      </vt:variant>
      <vt:variant>
        <vt:i4>0</vt:i4>
      </vt:variant>
      <vt:variant>
        <vt:i4>5</vt:i4>
      </vt:variant>
      <vt:variant>
        <vt:lpwstr/>
      </vt:variant>
      <vt:variant>
        <vt:lpwstr>_Toc170824525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Ársáætlun þessi inniheldur það helsta af því starfi sem áætlað er í leikskólanum Lyngholti starfsárið 2007-2008</dc:title>
  <dc:subject/>
  <dc:creator>Leikskólasjóri</dc:creator>
  <cp:keywords/>
  <cp:lastModifiedBy>Þórdís Mjöll Benediktsdóttir</cp:lastModifiedBy>
  <cp:revision>210</cp:revision>
  <cp:lastPrinted>2025-11-18T15:40:00Z</cp:lastPrinted>
  <dcterms:created xsi:type="dcterms:W3CDTF">2025-08-12T08:35:00Z</dcterms:created>
  <dcterms:modified xsi:type="dcterms:W3CDTF">2025-11-18T16:45:00Z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6</vt:lpwstr>
  </property>
  <property fmtid="{D5CDD505-2E9C-101B-9397-08002B2CF9AE}" pid="3" name="ContentTypeId">
    <vt:lpwstr>0x010100AA85E9F1E18D6D4D856BA155C3795F0B</vt:lpwstr>
  </property>
  <property fmtid="{D5CDD505-2E9C-101B-9397-08002B2CF9AE}" pid="4" name="AuthorIds_UIVersion_4608">
    <vt:lpwstr>6</vt:lpwstr>
  </property>
  <property fmtid="{D5CDD505-2E9C-101B-9397-08002B2CF9AE}" pid="5" name="MediaServiceImageTags">
    <vt:lpwstr/>
  </property>
</Properties>
</file>